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7C" w:rsidRPr="0021397C" w:rsidRDefault="0021397C" w:rsidP="0021397C">
      <w:pPr>
        <w:spacing w:after="0" w:line="240" w:lineRule="auto"/>
        <w:rPr>
          <w:rFonts w:asciiTheme="majorBidi" w:hAnsiTheme="majorBidi" w:cstheme="majorBidi"/>
          <w:b/>
          <w:bCs/>
          <w:i/>
          <w:iCs/>
          <w:sz w:val="28"/>
          <w:szCs w:val="28"/>
          <w:lang w:bidi="ar-IQ"/>
        </w:rPr>
      </w:pPr>
    </w:p>
    <w:p w:rsidR="007A2CC1" w:rsidRDefault="00F07DDC" w:rsidP="0021397C">
      <w:pPr>
        <w:bidi w:val="0"/>
        <w:jc w:val="center"/>
        <w:rPr>
          <w:rFonts w:asciiTheme="majorBidi" w:hAnsiTheme="majorBidi" w:cstheme="majorBidi"/>
          <w:b/>
          <w:bCs/>
          <w:sz w:val="32"/>
          <w:szCs w:val="32"/>
          <w:u w:val="single"/>
        </w:rPr>
      </w:pPr>
      <w:r>
        <w:rPr>
          <w:rFonts w:asciiTheme="majorBidi" w:hAnsiTheme="majorBidi" w:cstheme="majorBidi"/>
          <w:b/>
          <w:bCs/>
          <w:sz w:val="32"/>
          <w:szCs w:val="32"/>
          <w:u w:val="single"/>
        </w:rPr>
        <w:t>Traffic Engineering</w:t>
      </w:r>
    </w:p>
    <w:p w:rsidR="00DE2885" w:rsidRDefault="00CD6D91" w:rsidP="00DE2885">
      <w:pPr>
        <w:bidi w:val="0"/>
        <w:jc w:val="center"/>
        <w:rPr>
          <w:rFonts w:asciiTheme="majorBidi" w:hAnsiTheme="majorBidi" w:cstheme="majorBidi"/>
          <w:b/>
          <w:bCs/>
          <w:sz w:val="32"/>
          <w:szCs w:val="32"/>
          <w:u w:val="single"/>
        </w:rPr>
      </w:pPr>
      <w:r>
        <w:rPr>
          <w:rFonts w:asciiTheme="majorBidi" w:hAnsiTheme="majorBidi" w:cstheme="majorBidi"/>
          <w:b/>
          <w:bCs/>
          <w:sz w:val="32"/>
          <w:szCs w:val="32"/>
          <w:u w:val="single"/>
        </w:rPr>
        <w:t>Shockwave</w:t>
      </w:r>
      <w:r w:rsidR="00443CB9">
        <w:rPr>
          <w:rFonts w:asciiTheme="majorBidi" w:hAnsiTheme="majorBidi" w:cstheme="majorBidi"/>
          <w:b/>
          <w:bCs/>
          <w:sz w:val="32"/>
          <w:szCs w:val="32"/>
          <w:u w:val="single"/>
        </w:rPr>
        <w:t xml:space="preserve"> Theory</w:t>
      </w:r>
    </w:p>
    <w:p w:rsidR="00ED0CBE" w:rsidRPr="006352F4" w:rsidRDefault="00ED0CBE" w:rsidP="00ED0CBE">
      <w:pPr>
        <w:autoSpaceDE w:val="0"/>
        <w:autoSpaceDN w:val="0"/>
        <w:bidi w:val="0"/>
        <w:adjustRightInd w:val="0"/>
        <w:spacing w:after="0" w:line="240" w:lineRule="auto"/>
        <w:jc w:val="both"/>
        <w:rPr>
          <w:rFonts w:asciiTheme="majorBidi" w:hAnsiTheme="majorBidi" w:cstheme="majorBidi"/>
          <w:sz w:val="28"/>
          <w:szCs w:val="28"/>
          <w:lang w:val="en-CA"/>
        </w:rPr>
      </w:pPr>
      <w:r w:rsidRPr="006352F4">
        <w:rPr>
          <w:rFonts w:asciiTheme="majorBidi" w:hAnsiTheme="majorBidi" w:cstheme="majorBidi"/>
          <w:b/>
          <w:bCs/>
          <w:sz w:val="28"/>
          <w:szCs w:val="28"/>
          <w:u w:val="single"/>
          <w:lang w:val="en-CA"/>
        </w:rPr>
        <w:t>Definitions</w:t>
      </w:r>
      <w:r w:rsidRPr="006352F4">
        <w:rPr>
          <w:rFonts w:asciiTheme="majorBidi" w:hAnsiTheme="majorBidi" w:cstheme="majorBidi"/>
          <w:sz w:val="28"/>
          <w:szCs w:val="28"/>
          <w:lang w:val="en-CA"/>
        </w:rPr>
        <w:t xml:space="preserve"> :</w:t>
      </w:r>
    </w:p>
    <w:p w:rsidR="00ED0CBE" w:rsidRPr="006352F4" w:rsidRDefault="00ED0CBE" w:rsidP="0058038B">
      <w:pPr>
        <w:autoSpaceDE w:val="0"/>
        <w:autoSpaceDN w:val="0"/>
        <w:bidi w:val="0"/>
        <w:adjustRightInd w:val="0"/>
        <w:spacing w:after="120" w:line="240" w:lineRule="auto"/>
        <w:jc w:val="both"/>
        <w:rPr>
          <w:rFonts w:asciiTheme="majorBidi" w:hAnsiTheme="majorBidi" w:cstheme="majorBidi"/>
          <w:sz w:val="28"/>
          <w:szCs w:val="28"/>
          <w:lang w:val="en-CA"/>
        </w:rPr>
      </w:pPr>
      <w:r w:rsidRPr="006352F4">
        <w:rPr>
          <w:rFonts w:asciiTheme="majorBidi" w:hAnsiTheme="majorBidi" w:cstheme="majorBidi"/>
          <w:sz w:val="28"/>
          <w:szCs w:val="28"/>
          <w:lang w:val="en-CA"/>
        </w:rPr>
        <w:t>A shockwave describes the boundary between two traffic states that are characterized by different densities, speeds and/or flow rates. Shockwave theory describes the dynamics of shockwaves, in other words how the boundary between two traffic states moves in time and space.</w:t>
      </w:r>
    </w:p>
    <w:p w:rsidR="00877C9C" w:rsidRPr="006005EC" w:rsidRDefault="00877C9C" w:rsidP="00877C9C">
      <w:pPr>
        <w:autoSpaceDE w:val="0"/>
        <w:autoSpaceDN w:val="0"/>
        <w:bidi w:val="0"/>
        <w:adjustRightInd w:val="0"/>
        <w:spacing w:after="0" w:line="240" w:lineRule="auto"/>
        <w:jc w:val="both"/>
        <w:rPr>
          <w:rFonts w:ascii="ArnoPro-Regular" w:hAnsi="ArnoPro-Regular" w:cs="ArnoPro-Regular"/>
          <w:sz w:val="26"/>
          <w:szCs w:val="26"/>
          <w:lang w:val="en-CA"/>
        </w:rPr>
      </w:pPr>
    </w:p>
    <w:p w:rsidR="00877C9C" w:rsidRPr="006005EC" w:rsidRDefault="00084406" w:rsidP="00877C9C">
      <w:pPr>
        <w:autoSpaceDE w:val="0"/>
        <w:autoSpaceDN w:val="0"/>
        <w:bidi w:val="0"/>
        <w:adjustRightInd w:val="0"/>
        <w:spacing w:after="0" w:line="240" w:lineRule="auto"/>
        <w:jc w:val="center"/>
        <w:rPr>
          <w:rFonts w:ascii="ArnoPro-Regular" w:hAnsi="ArnoPro-Regular" w:cs="ArnoPro-Regular"/>
          <w:sz w:val="26"/>
          <w:szCs w:val="26"/>
          <w:lang w:val="en-CA"/>
        </w:rPr>
      </w:pPr>
      <w:r w:rsidRPr="006005EC">
        <w:rPr>
          <w:rFonts w:ascii="ArnoPro-Regular" w:hAnsi="ArnoPro-Regular" w:cs="ArnoPro-Regular"/>
          <w:noProof/>
          <w:sz w:val="26"/>
          <w:szCs w:val="26"/>
          <w:lang w:val="en-CA" w:eastAsia="en-CA"/>
        </w:rPr>
        <w:drawing>
          <wp:inline distT="0" distB="0" distL="0" distR="0">
            <wp:extent cx="6645910" cy="3025140"/>
            <wp:effectExtent l="19050" t="0" r="2540" b="0"/>
            <wp:docPr id="55" name="صورة 5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6645910" cy="3025140"/>
                    </a:xfrm>
                    <a:prstGeom prst="rect">
                      <a:avLst/>
                    </a:prstGeom>
                  </pic:spPr>
                </pic:pic>
              </a:graphicData>
            </a:graphic>
          </wp:inline>
        </w:drawing>
      </w:r>
    </w:p>
    <w:p w:rsidR="00877C9C" w:rsidRPr="006005EC" w:rsidRDefault="00877C9C" w:rsidP="00ED0CBE">
      <w:pPr>
        <w:autoSpaceDE w:val="0"/>
        <w:autoSpaceDN w:val="0"/>
        <w:bidi w:val="0"/>
        <w:adjustRightInd w:val="0"/>
        <w:spacing w:after="0" w:line="240" w:lineRule="auto"/>
        <w:jc w:val="both"/>
        <w:rPr>
          <w:rFonts w:asciiTheme="majorBidi" w:hAnsiTheme="majorBidi" w:cstheme="majorBidi"/>
          <w:sz w:val="26"/>
          <w:szCs w:val="26"/>
          <w:lang w:val="en-CA"/>
        </w:rPr>
      </w:pPr>
    </w:p>
    <w:p w:rsidR="00ED0CBE" w:rsidRPr="006352F4" w:rsidRDefault="00ED0CBE" w:rsidP="00877C9C">
      <w:pPr>
        <w:autoSpaceDE w:val="0"/>
        <w:autoSpaceDN w:val="0"/>
        <w:bidi w:val="0"/>
        <w:adjustRightInd w:val="0"/>
        <w:spacing w:after="0" w:line="240" w:lineRule="auto"/>
        <w:jc w:val="both"/>
        <w:rPr>
          <w:rFonts w:ascii="ArnoPro-Regular" w:hAnsi="ArnoPro-Regular" w:cs="ArnoPro-Regular"/>
          <w:sz w:val="28"/>
          <w:szCs w:val="28"/>
          <w:lang w:val="en-CA"/>
        </w:rPr>
      </w:pPr>
      <w:r w:rsidRPr="006352F4">
        <w:rPr>
          <w:rFonts w:ascii="ArnoPro-Regular" w:hAnsi="ArnoPro-Regular" w:cs="ArnoPro-Regular"/>
          <w:sz w:val="28"/>
          <w:szCs w:val="28"/>
          <w:lang w:val="en-CA"/>
        </w:rPr>
        <w:t xml:space="preserve">- Forward, </w:t>
      </w:r>
    </w:p>
    <w:p w:rsidR="00ED0CBE" w:rsidRPr="006352F4" w:rsidRDefault="00ED0CBE" w:rsidP="00ED0CBE">
      <w:pPr>
        <w:autoSpaceDE w:val="0"/>
        <w:autoSpaceDN w:val="0"/>
        <w:bidi w:val="0"/>
        <w:adjustRightInd w:val="0"/>
        <w:spacing w:after="0" w:line="240" w:lineRule="auto"/>
        <w:jc w:val="both"/>
        <w:rPr>
          <w:rFonts w:ascii="ArnoPro-Regular" w:hAnsi="ArnoPro-Regular" w:cs="ArnoPro-Regular"/>
          <w:sz w:val="28"/>
          <w:szCs w:val="28"/>
          <w:lang w:val="en-CA"/>
        </w:rPr>
      </w:pPr>
      <w:r w:rsidRPr="006352F4">
        <w:rPr>
          <w:rFonts w:ascii="ArnoPro-Regular" w:hAnsi="ArnoPro-Regular" w:cs="ArnoPro-Regular"/>
          <w:sz w:val="28"/>
          <w:szCs w:val="28"/>
          <w:lang w:val="en-CA"/>
        </w:rPr>
        <w:t xml:space="preserve">- backward, </w:t>
      </w:r>
    </w:p>
    <w:p w:rsidR="00ED0CBE" w:rsidRPr="006352F4" w:rsidRDefault="00ED0CBE" w:rsidP="00ED0CBE">
      <w:pPr>
        <w:autoSpaceDE w:val="0"/>
        <w:autoSpaceDN w:val="0"/>
        <w:bidi w:val="0"/>
        <w:adjustRightInd w:val="0"/>
        <w:spacing w:after="0" w:line="240" w:lineRule="auto"/>
        <w:jc w:val="both"/>
        <w:rPr>
          <w:rFonts w:ascii="ArnoPro-Regular" w:hAnsi="ArnoPro-Regular" w:cs="ArnoPro-Regular"/>
          <w:sz w:val="28"/>
          <w:szCs w:val="28"/>
          <w:lang w:val="en-CA"/>
        </w:rPr>
      </w:pPr>
      <w:r w:rsidRPr="006352F4">
        <w:rPr>
          <w:rFonts w:ascii="ArnoPro-Regular" w:hAnsi="ArnoPro-Regular" w:cs="ArnoPro-Regular"/>
          <w:sz w:val="28"/>
          <w:szCs w:val="28"/>
          <w:lang w:val="en-CA"/>
        </w:rPr>
        <w:t xml:space="preserve">- and stationary shock waves. </w:t>
      </w:r>
    </w:p>
    <w:p w:rsidR="00007F90" w:rsidRPr="006352F4" w:rsidRDefault="00007F90" w:rsidP="00007F90">
      <w:pPr>
        <w:autoSpaceDE w:val="0"/>
        <w:autoSpaceDN w:val="0"/>
        <w:bidi w:val="0"/>
        <w:adjustRightInd w:val="0"/>
        <w:spacing w:after="0" w:line="240" w:lineRule="auto"/>
        <w:jc w:val="both"/>
        <w:rPr>
          <w:rFonts w:ascii="ArnoPro-Regular" w:hAnsi="ArnoPro-Regular" w:cs="ArnoPro-Regular"/>
          <w:sz w:val="28"/>
          <w:szCs w:val="28"/>
        </w:rPr>
      </w:pPr>
    </w:p>
    <w:p w:rsidR="00007F90" w:rsidRPr="006005EC" w:rsidRDefault="00007F90" w:rsidP="00007F90">
      <w:pPr>
        <w:autoSpaceDE w:val="0"/>
        <w:autoSpaceDN w:val="0"/>
        <w:bidi w:val="0"/>
        <w:adjustRightInd w:val="0"/>
        <w:spacing w:after="0" w:line="240" w:lineRule="auto"/>
        <w:jc w:val="both"/>
        <w:rPr>
          <w:rFonts w:asciiTheme="majorBidi" w:hAnsiTheme="majorBidi" w:cstheme="majorBidi"/>
          <w:b/>
          <w:bCs/>
          <w:sz w:val="26"/>
          <w:szCs w:val="26"/>
          <w:u w:val="single"/>
        </w:rPr>
      </w:pPr>
      <w:r w:rsidRPr="006005EC">
        <w:rPr>
          <w:rFonts w:asciiTheme="majorBidi" w:hAnsiTheme="majorBidi" w:cstheme="majorBidi"/>
          <w:b/>
          <w:bCs/>
          <w:noProof/>
          <w:sz w:val="26"/>
          <w:szCs w:val="26"/>
          <w:lang w:val="en-CA" w:eastAsia="en-CA"/>
        </w:rPr>
        <w:lastRenderedPageBreak/>
        <w:drawing>
          <wp:inline distT="0" distB="0" distL="0" distR="0">
            <wp:extent cx="4460328" cy="3048000"/>
            <wp:effectExtent l="19050" t="0" r="0" b="0"/>
            <wp:docPr id="59"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4460328" cy="3048000"/>
                    </a:xfrm>
                    <a:prstGeom prst="rect">
                      <a:avLst/>
                    </a:prstGeom>
                    <a:noFill/>
                    <a:ln w="9525">
                      <a:noFill/>
                      <a:miter lim="800000"/>
                      <a:headEnd/>
                      <a:tailEnd/>
                    </a:ln>
                  </pic:spPr>
                </pic:pic>
              </a:graphicData>
            </a:graphic>
          </wp:inline>
        </w:drawing>
      </w:r>
    </w:p>
    <w:p w:rsidR="00007F90" w:rsidRPr="006005EC" w:rsidRDefault="00007F90" w:rsidP="00007F90">
      <w:pPr>
        <w:autoSpaceDE w:val="0"/>
        <w:autoSpaceDN w:val="0"/>
        <w:bidi w:val="0"/>
        <w:adjustRightInd w:val="0"/>
        <w:spacing w:after="0" w:line="240" w:lineRule="auto"/>
        <w:jc w:val="both"/>
        <w:rPr>
          <w:rFonts w:asciiTheme="majorBidi" w:hAnsiTheme="majorBidi" w:cstheme="majorBidi"/>
          <w:b/>
          <w:bCs/>
          <w:sz w:val="26"/>
          <w:szCs w:val="26"/>
          <w:u w:val="single"/>
        </w:rPr>
      </w:pPr>
    </w:p>
    <w:p w:rsidR="008C55D5" w:rsidRPr="006352F4" w:rsidRDefault="008C55D5" w:rsidP="00DB32C3">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6352F4">
        <w:rPr>
          <w:rFonts w:asciiTheme="majorBidi" w:hAnsiTheme="majorBidi" w:cstheme="majorBidi"/>
          <w:b/>
          <w:bCs/>
          <w:sz w:val="28"/>
          <w:szCs w:val="28"/>
          <w:u w:val="single"/>
          <w:lang w:val="en-CA"/>
        </w:rPr>
        <w:t>Shockwave classification</w:t>
      </w:r>
    </w:p>
    <w:p w:rsidR="00AE4477" w:rsidRDefault="00AE4477" w:rsidP="00AE4477">
      <w:pPr>
        <w:autoSpaceDE w:val="0"/>
        <w:autoSpaceDN w:val="0"/>
        <w:bidi w:val="0"/>
        <w:adjustRightInd w:val="0"/>
        <w:spacing w:after="0" w:line="240" w:lineRule="auto"/>
        <w:jc w:val="both"/>
        <w:rPr>
          <w:rFonts w:asciiTheme="majorBidi" w:hAnsiTheme="majorBidi" w:cstheme="majorBidi"/>
          <w:b/>
          <w:bCs/>
          <w:sz w:val="26"/>
          <w:szCs w:val="26"/>
          <w:u w:val="single"/>
          <w:lang w:val="en-CA"/>
        </w:rPr>
      </w:pPr>
    </w:p>
    <w:p w:rsidR="008C55D5" w:rsidRPr="008C55D5" w:rsidRDefault="00AE4477" w:rsidP="00AE4477">
      <w:pPr>
        <w:autoSpaceDE w:val="0"/>
        <w:autoSpaceDN w:val="0"/>
        <w:bidi w:val="0"/>
        <w:adjustRightInd w:val="0"/>
        <w:spacing w:after="0" w:line="240" w:lineRule="auto"/>
        <w:jc w:val="center"/>
        <w:rPr>
          <w:rFonts w:asciiTheme="majorBidi" w:hAnsiTheme="majorBidi" w:cstheme="majorBidi"/>
          <w:b/>
          <w:bCs/>
          <w:sz w:val="26"/>
          <w:szCs w:val="26"/>
          <w:u w:val="single"/>
          <w:lang w:val="en-CA"/>
        </w:rPr>
      </w:pPr>
      <w:r w:rsidRPr="00AE4477">
        <w:rPr>
          <w:rFonts w:asciiTheme="majorBidi" w:hAnsiTheme="majorBidi" w:cstheme="majorBidi"/>
          <w:b/>
          <w:bCs/>
          <w:sz w:val="26"/>
          <w:szCs w:val="26"/>
          <w:lang w:val="en-CA"/>
        </w:rPr>
        <w:drawing>
          <wp:inline distT="0" distB="0" distL="0" distR="0">
            <wp:extent cx="3057952" cy="1981477"/>
            <wp:effectExtent l="19050" t="0" r="9098" b="0"/>
            <wp:docPr id="6" name="صورة 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3057952" cy="1981477"/>
                    </a:xfrm>
                    <a:prstGeom prst="rect">
                      <a:avLst/>
                    </a:prstGeom>
                  </pic:spPr>
                </pic:pic>
              </a:graphicData>
            </a:graphic>
          </wp:inline>
        </w:drawing>
      </w:r>
    </w:p>
    <w:p w:rsidR="001B3661" w:rsidRDefault="001B3661" w:rsidP="008C55D5">
      <w:pPr>
        <w:autoSpaceDE w:val="0"/>
        <w:autoSpaceDN w:val="0"/>
        <w:bidi w:val="0"/>
        <w:adjustRightInd w:val="0"/>
        <w:spacing w:after="0" w:line="240" w:lineRule="auto"/>
        <w:rPr>
          <w:rFonts w:ascii="ArnoPro-Regular" w:hAnsi="ArnoPro-Regular" w:cs="ArnoPro-Regular"/>
          <w:sz w:val="26"/>
          <w:szCs w:val="26"/>
          <w:lang w:val="en-CA"/>
        </w:rPr>
      </w:pPr>
    </w:p>
    <w:p w:rsidR="008C55D5" w:rsidRPr="006352F4" w:rsidRDefault="008C55D5" w:rsidP="0058038B">
      <w:pPr>
        <w:autoSpaceDE w:val="0"/>
        <w:autoSpaceDN w:val="0"/>
        <w:bidi w:val="0"/>
        <w:adjustRightInd w:val="0"/>
        <w:spacing w:after="120" w:line="240" w:lineRule="auto"/>
        <w:rPr>
          <w:rFonts w:ascii="ArnoPro-Regular" w:hAnsi="ArnoPro-Regular" w:cs="ArnoPro-Regular"/>
          <w:sz w:val="28"/>
          <w:szCs w:val="28"/>
          <w:lang w:val="en-CA"/>
        </w:rPr>
      </w:pPr>
      <w:r w:rsidRPr="006352F4">
        <w:rPr>
          <w:rFonts w:ascii="ArnoPro-Regular" w:hAnsi="ArnoPro-Regular" w:cs="ArnoPro-Regular"/>
          <w:sz w:val="28"/>
          <w:szCs w:val="28"/>
          <w:lang w:val="en-CA"/>
        </w:rPr>
        <w:t xml:space="preserve">1. </w:t>
      </w:r>
      <w:r w:rsidRPr="006352F4">
        <w:rPr>
          <w:rFonts w:ascii="ArnoPro-Regular" w:hAnsi="ArnoPro-Regular" w:cs="ArnoPro-Regular"/>
          <w:b/>
          <w:bCs/>
          <w:sz w:val="28"/>
          <w:szCs w:val="28"/>
          <w:lang w:val="en-CA"/>
        </w:rPr>
        <w:t>Frontal stationary</w:t>
      </w:r>
      <w:r w:rsidRPr="006352F4">
        <w:rPr>
          <w:rFonts w:ascii="ArnoPro-Regular" w:hAnsi="ArnoPro-Regular" w:cs="ArnoPro-Regular"/>
          <w:sz w:val="28"/>
          <w:szCs w:val="28"/>
          <w:lang w:val="en-CA"/>
        </w:rPr>
        <w:t>: head of a queue in case of stationary / temporary bottleneck</w:t>
      </w:r>
      <w:r w:rsidR="00CA50CE" w:rsidRPr="006352F4">
        <w:rPr>
          <w:rFonts w:ascii="ArnoPro-Regular" w:hAnsi="ArnoPro-Regular" w:cs="ArnoPro-Regular"/>
          <w:sz w:val="28"/>
          <w:szCs w:val="28"/>
          <w:lang w:val="en-CA"/>
        </w:rPr>
        <w:t>.</w:t>
      </w:r>
    </w:p>
    <w:p w:rsidR="008C55D5" w:rsidRPr="006352F4" w:rsidRDefault="008C55D5" w:rsidP="0058038B">
      <w:pPr>
        <w:autoSpaceDE w:val="0"/>
        <w:autoSpaceDN w:val="0"/>
        <w:bidi w:val="0"/>
        <w:adjustRightInd w:val="0"/>
        <w:spacing w:after="120" w:line="240" w:lineRule="auto"/>
        <w:rPr>
          <w:rFonts w:ascii="ArnoPro-Regular" w:hAnsi="ArnoPro-Regular" w:cs="ArnoPro-Regular"/>
          <w:sz w:val="28"/>
          <w:szCs w:val="28"/>
          <w:lang w:val="en-CA"/>
        </w:rPr>
      </w:pPr>
      <w:r w:rsidRPr="006352F4">
        <w:rPr>
          <w:rFonts w:ascii="ArnoPro-Regular" w:hAnsi="ArnoPro-Regular" w:cs="ArnoPro-Regular"/>
          <w:sz w:val="28"/>
          <w:szCs w:val="28"/>
          <w:lang w:val="en-CA"/>
        </w:rPr>
        <w:t xml:space="preserve">2. </w:t>
      </w:r>
      <w:r w:rsidRPr="006352F4">
        <w:rPr>
          <w:rFonts w:ascii="ArnoPro-Regular" w:hAnsi="ArnoPro-Regular" w:cs="ArnoPro-Regular"/>
          <w:b/>
          <w:bCs/>
          <w:sz w:val="28"/>
          <w:szCs w:val="28"/>
          <w:lang w:val="en-CA"/>
        </w:rPr>
        <w:t>Forward forming</w:t>
      </w:r>
      <w:r w:rsidRPr="006352F4">
        <w:rPr>
          <w:rFonts w:ascii="ArnoPro-Regular" w:hAnsi="ArnoPro-Regular" w:cs="ArnoPro-Regular"/>
          <w:sz w:val="28"/>
          <w:szCs w:val="28"/>
          <w:lang w:val="en-CA"/>
        </w:rPr>
        <w:t>: moving bottleneck (slow vehicle moving in direction of the flow given limited passing opportunities)</w:t>
      </w:r>
      <w:r w:rsidR="00CA50CE" w:rsidRPr="006352F4">
        <w:rPr>
          <w:rFonts w:ascii="ArnoPro-Regular" w:hAnsi="ArnoPro-Regular" w:cs="ArnoPro-Regular"/>
          <w:sz w:val="28"/>
          <w:szCs w:val="28"/>
          <w:lang w:val="en-CA"/>
        </w:rPr>
        <w:t>.</w:t>
      </w:r>
    </w:p>
    <w:p w:rsidR="008C55D5" w:rsidRPr="006352F4" w:rsidRDefault="008C55D5" w:rsidP="0058038B">
      <w:pPr>
        <w:autoSpaceDE w:val="0"/>
        <w:autoSpaceDN w:val="0"/>
        <w:bidi w:val="0"/>
        <w:adjustRightInd w:val="0"/>
        <w:spacing w:after="120" w:line="240" w:lineRule="auto"/>
        <w:rPr>
          <w:rFonts w:ascii="ArnoPro-Regular" w:hAnsi="ArnoPro-Regular" w:cs="ArnoPro-Regular"/>
          <w:sz w:val="28"/>
          <w:szCs w:val="28"/>
          <w:lang w:val="en-CA"/>
        </w:rPr>
      </w:pPr>
      <w:r w:rsidRPr="006352F4">
        <w:rPr>
          <w:rFonts w:ascii="ArnoPro-Regular" w:hAnsi="ArnoPro-Regular" w:cs="ArnoPro-Regular"/>
          <w:sz w:val="28"/>
          <w:szCs w:val="28"/>
          <w:lang w:val="en-CA"/>
        </w:rPr>
        <w:t>3</w:t>
      </w:r>
      <w:r w:rsidRPr="006352F4">
        <w:rPr>
          <w:rFonts w:ascii="ArnoPro-Regular" w:hAnsi="ArnoPro-Regular" w:cs="ArnoPro-Regular"/>
          <w:b/>
          <w:bCs/>
          <w:sz w:val="28"/>
          <w:szCs w:val="28"/>
          <w:lang w:val="en-CA"/>
        </w:rPr>
        <w:t>. Backward recovery</w:t>
      </w:r>
      <w:r w:rsidRPr="006352F4">
        <w:rPr>
          <w:rFonts w:ascii="ArnoPro-Regular" w:hAnsi="ArnoPro-Regular" w:cs="ArnoPro-Regular"/>
          <w:sz w:val="28"/>
          <w:szCs w:val="28"/>
          <w:lang w:val="en-CA"/>
        </w:rPr>
        <w:t xml:space="preserve">: dissolving queue in case of stationary or temporary bottleneck (demand </w:t>
      </w:r>
      <w:r w:rsidR="00171D12" w:rsidRPr="006352F4">
        <w:rPr>
          <w:rFonts w:ascii="ArnoPro-Regular" w:hAnsi="ArnoPro-Regular" w:cs="ArnoPro-Regular"/>
          <w:sz w:val="28"/>
          <w:szCs w:val="28"/>
          <w:lang w:val="en-CA"/>
        </w:rPr>
        <w:t>greater than</w:t>
      </w:r>
      <w:r w:rsidRPr="006352F4">
        <w:rPr>
          <w:rFonts w:ascii="ArnoPro-Regular" w:hAnsi="ArnoPro-Regular" w:cs="ArnoPro-Regular"/>
          <w:sz w:val="28"/>
          <w:szCs w:val="28"/>
          <w:lang w:val="en-CA"/>
        </w:rPr>
        <w:t xml:space="preserve"> supply); forming or dissolving queue for moving bottleneck.</w:t>
      </w:r>
    </w:p>
    <w:p w:rsidR="008C55D5" w:rsidRPr="008C55D5" w:rsidRDefault="008C55D5" w:rsidP="008C55D5">
      <w:pPr>
        <w:autoSpaceDE w:val="0"/>
        <w:autoSpaceDN w:val="0"/>
        <w:bidi w:val="0"/>
        <w:adjustRightInd w:val="0"/>
        <w:spacing w:after="0" w:line="240" w:lineRule="auto"/>
        <w:jc w:val="both"/>
        <w:rPr>
          <w:rFonts w:asciiTheme="majorBidi" w:hAnsiTheme="majorBidi" w:cstheme="majorBidi"/>
          <w:sz w:val="26"/>
          <w:szCs w:val="26"/>
          <w:lang w:val="en-CA"/>
        </w:rPr>
      </w:pPr>
    </w:p>
    <w:p w:rsidR="008C55D5" w:rsidRDefault="00AE4477" w:rsidP="008C55D5">
      <w:pPr>
        <w:autoSpaceDE w:val="0"/>
        <w:autoSpaceDN w:val="0"/>
        <w:bidi w:val="0"/>
        <w:adjustRightInd w:val="0"/>
        <w:spacing w:after="0" w:line="240" w:lineRule="auto"/>
        <w:jc w:val="center"/>
        <w:rPr>
          <w:rFonts w:asciiTheme="majorBidi" w:hAnsiTheme="majorBidi" w:cstheme="majorBidi"/>
          <w:sz w:val="26"/>
          <w:szCs w:val="26"/>
          <w:lang w:val="en-CA"/>
        </w:rPr>
      </w:pPr>
      <w:r>
        <w:rPr>
          <w:rFonts w:asciiTheme="majorBidi" w:hAnsiTheme="majorBidi" w:cstheme="majorBidi"/>
          <w:noProof/>
          <w:sz w:val="26"/>
          <w:szCs w:val="26"/>
          <w:lang w:val="en-CA" w:eastAsia="en-CA"/>
        </w:rPr>
        <w:drawing>
          <wp:inline distT="0" distB="0" distL="0" distR="0">
            <wp:extent cx="2943636" cy="1981477"/>
            <wp:effectExtent l="19050" t="0" r="9114" b="0"/>
            <wp:docPr id="7" name="صورة 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stretch>
                      <a:fillRect/>
                    </a:stretch>
                  </pic:blipFill>
                  <pic:spPr>
                    <a:xfrm>
                      <a:off x="0" y="0"/>
                      <a:ext cx="2943636" cy="1981477"/>
                    </a:xfrm>
                    <a:prstGeom prst="rect">
                      <a:avLst/>
                    </a:prstGeom>
                  </pic:spPr>
                </pic:pic>
              </a:graphicData>
            </a:graphic>
          </wp:inline>
        </w:drawing>
      </w:r>
    </w:p>
    <w:p w:rsidR="00AE4477" w:rsidRDefault="00AE4477" w:rsidP="00AE4477">
      <w:pPr>
        <w:autoSpaceDE w:val="0"/>
        <w:autoSpaceDN w:val="0"/>
        <w:bidi w:val="0"/>
        <w:adjustRightInd w:val="0"/>
        <w:spacing w:after="0" w:line="240" w:lineRule="auto"/>
        <w:rPr>
          <w:rFonts w:ascii="Times New Roman" w:hAnsi="Times New Roman" w:cs="Times New Roman"/>
          <w:sz w:val="26"/>
          <w:szCs w:val="26"/>
          <w:lang w:val="en-CA"/>
        </w:rPr>
      </w:pPr>
    </w:p>
    <w:p w:rsidR="00AE4477" w:rsidRPr="006352F4" w:rsidRDefault="00AE4477" w:rsidP="0058038B">
      <w:pPr>
        <w:autoSpaceDE w:val="0"/>
        <w:autoSpaceDN w:val="0"/>
        <w:bidi w:val="0"/>
        <w:adjustRightInd w:val="0"/>
        <w:spacing w:after="120" w:line="240" w:lineRule="auto"/>
        <w:jc w:val="both"/>
        <w:rPr>
          <w:rFonts w:ascii="Times New Roman" w:hAnsi="Times New Roman" w:cs="Times New Roman"/>
          <w:sz w:val="28"/>
          <w:szCs w:val="28"/>
          <w:lang w:val="en-CA"/>
        </w:rPr>
      </w:pPr>
      <w:r w:rsidRPr="006352F4">
        <w:rPr>
          <w:rFonts w:ascii="Times New Roman" w:hAnsi="Times New Roman" w:cs="Times New Roman"/>
          <w:sz w:val="28"/>
          <w:szCs w:val="28"/>
          <w:lang w:val="en-CA"/>
        </w:rPr>
        <w:t xml:space="preserve">1. </w:t>
      </w:r>
      <w:r w:rsidRPr="006352F4">
        <w:rPr>
          <w:rFonts w:ascii="Times New Roman" w:hAnsi="Times New Roman" w:cs="Times New Roman"/>
          <w:b/>
          <w:bCs/>
          <w:sz w:val="28"/>
          <w:szCs w:val="28"/>
          <w:lang w:val="en-CA"/>
        </w:rPr>
        <w:t>Forward recovery</w:t>
      </w:r>
      <w:r w:rsidRPr="006352F4">
        <w:rPr>
          <w:rFonts w:ascii="Times New Roman" w:hAnsi="Times New Roman" w:cs="Times New Roman"/>
          <w:sz w:val="28"/>
          <w:szCs w:val="28"/>
          <w:lang w:val="en-CA"/>
        </w:rPr>
        <w:t>: removal of temporary bottleneck (e.g. clearance of incident, opening of bridge, signalized intersection).</w:t>
      </w:r>
    </w:p>
    <w:p w:rsidR="00AE4477" w:rsidRPr="006352F4" w:rsidRDefault="00AE4477" w:rsidP="0058038B">
      <w:pPr>
        <w:autoSpaceDE w:val="0"/>
        <w:autoSpaceDN w:val="0"/>
        <w:bidi w:val="0"/>
        <w:adjustRightInd w:val="0"/>
        <w:spacing w:after="120" w:line="240" w:lineRule="auto"/>
        <w:jc w:val="both"/>
        <w:rPr>
          <w:rFonts w:ascii="Times New Roman" w:hAnsi="Times New Roman" w:cs="Times New Roman"/>
          <w:sz w:val="28"/>
          <w:szCs w:val="28"/>
          <w:lang w:val="en-CA"/>
        </w:rPr>
      </w:pPr>
      <w:r w:rsidRPr="006352F4">
        <w:rPr>
          <w:rFonts w:ascii="Times New Roman" w:hAnsi="Times New Roman" w:cs="Times New Roman"/>
          <w:sz w:val="28"/>
          <w:szCs w:val="28"/>
          <w:lang w:val="en-CA"/>
        </w:rPr>
        <w:t xml:space="preserve">2. </w:t>
      </w:r>
      <w:r w:rsidRPr="006352F4">
        <w:rPr>
          <w:rFonts w:ascii="Times New Roman" w:hAnsi="Times New Roman" w:cs="Times New Roman"/>
          <w:b/>
          <w:bCs/>
          <w:sz w:val="28"/>
          <w:szCs w:val="28"/>
          <w:lang w:val="en-CA"/>
        </w:rPr>
        <w:t>Backward forming</w:t>
      </w:r>
      <w:r w:rsidRPr="006352F4">
        <w:rPr>
          <w:rFonts w:ascii="Times New Roman" w:hAnsi="Times New Roman" w:cs="Times New Roman"/>
          <w:sz w:val="28"/>
          <w:szCs w:val="28"/>
          <w:lang w:val="en-CA"/>
        </w:rPr>
        <w:t>: forming queue in case of stationary, temporary, or moving bottleneck* (demand greater than  supply);</w:t>
      </w:r>
    </w:p>
    <w:p w:rsidR="00AE4477" w:rsidRPr="006352F4" w:rsidRDefault="00AE4477" w:rsidP="0058038B">
      <w:pPr>
        <w:autoSpaceDE w:val="0"/>
        <w:autoSpaceDN w:val="0"/>
        <w:bidi w:val="0"/>
        <w:adjustRightInd w:val="0"/>
        <w:spacing w:after="120" w:line="240" w:lineRule="auto"/>
        <w:jc w:val="both"/>
        <w:rPr>
          <w:rFonts w:ascii="Times New Roman" w:hAnsi="Times New Roman" w:cs="Times New Roman"/>
          <w:sz w:val="28"/>
          <w:szCs w:val="28"/>
          <w:lang w:val="en-CA"/>
        </w:rPr>
      </w:pPr>
      <w:r w:rsidRPr="006352F4">
        <w:rPr>
          <w:rFonts w:ascii="Times New Roman" w:hAnsi="Times New Roman" w:cs="Times New Roman"/>
          <w:sz w:val="28"/>
          <w:szCs w:val="28"/>
          <w:lang w:val="en-CA"/>
        </w:rPr>
        <w:t xml:space="preserve">3. </w:t>
      </w:r>
      <w:r w:rsidRPr="006352F4">
        <w:rPr>
          <w:rFonts w:ascii="Times New Roman" w:hAnsi="Times New Roman" w:cs="Times New Roman"/>
          <w:b/>
          <w:bCs/>
          <w:sz w:val="28"/>
          <w:szCs w:val="28"/>
          <w:lang w:val="en-CA"/>
        </w:rPr>
        <w:t>Rear stationary</w:t>
      </w:r>
      <w:r w:rsidRPr="006352F4">
        <w:rPr>
          <w:rFonts w:ascii="Times New Roman" w:hAnsi="Times New Roman" w:cs="Times New Roman"/>
          <w:sz w:val="28"/>
          <w:szCs w:val="28"/>
          <w:lang w:val="en-CA"/>
        </w:rPr>
        <w:t>: tail of queue in case recurrent congestion when demand is approximately</w:t>
      </w:r>
    </w:p>
    <w:p w:rsidR="006B0F4F" w:rsidRPr="006352F4" w:rsidRDefault="00AE4477" w:rsidP="0058038B">
      <w:pPr>
        <w:autoSpaceDE w:val="0"/>
        <w:autoSpaceDN w:val="0"/>
        <w:bidi w:val="0"/>
        <w:adjustRightInd w:val="0"/>
        <w:spacing w:after="120" w:line="240" w:lineRule="auto"/>
        <w:jc w:val="both"/>
        <w:rPr>
          <w:rFonts w:ascii="Times New Roman" w:hAnsi="Times New Roman" w:cs="Times New Roman"/>
          <w:sz w:val="28"/>
          <w:szCs w:val="28"/>
          <w:lang w:val="en-CA"/>
        </w:rPr>
      </w:pPr>
      <w:r w:rsidRPr="006352F4">
        <w:rPr>
          <w:rFonts w:ascii="Times New Roman" w:hAnsi="Times New Roman" w:cs="Times New Roman"/>
          <w:sz w:val="28"/>
          <w:szCs w:val="28"/>
          <w:lang w:val="en-CA"/>
        </w:rPr>
        <w:t>equal to the supply</w:t>
      </w:r>
      <w:r w:rsidR="006B0F4F" w:rsidRPr="006352F4">
        <w:rPr>
          <w:rFonts w:ascii="Times New Roman" w:hAnsi="Times New Roman" w:cs="Times New Roman"/>
          <w:sz w:val="28"/>
          <w:szCs w:val="28"/>
          <w:lang w:val="en-CA"/>
        </w:rPr>
        <w:t>.</w:t>
      </w:r>
      <w:r w:rsidRPr="006352F4">
        <w:rPr>
          <w:rFonts w:ascii="Times New Roman" w:hAnsi="Times New Roman" w:cs="Times New Roman"/>
          <w:sz w:val="28"/>
          <w:szCs w:val="28"/>
          <w:lang w:val="en-CA"/>
        </w:rPr>
        <w:t xml:space="preserve"> </w:t>
      </w:r>
    </w:p>
    <w:p w:rsidR="006B0F4F" w:rsidRPr="006352F4" w:rsidRDefault="006B0F4F" w:rsidP="0058038B">
      <w:pPr>
        <w:autoSpaceDE w:val="0"/>
        <w:autoSpaceDN w:val="0"/>
        <w:bidi w:val="0"/>
        <w:adjustRightInd w:val="0"/>
        <w:spacing w:after="120" w:line="240" w:lineRule="auto"/>
        <w:jc w:val="both"/>
        <w:rPr>
          <w:rFonts w:ascii="Times New Roman" w:hAnsi="Times New Roman" w:cs="Times New Roman"/>
          <w:sz w:val="28"/>
          <w:szCs w:val="28"/>
          <w:lang w:val="en-CA"/>
        </w:rPr>
      </w:pPr>
    </w:p>
    <w:p w:rsidR="00F80B06" w:rsidRDefault="00F80B06" w:rsidP="0058038B">
      <w:pPr>
        <w:autoSpaceDE w:val="0"/>
        <w:autoSpaceDN w:val="0"/>
        <w:bidi w:val="0"/>
        <w:adjustRightInd w:val="0"/>
        <w:spacing w:after="120" w:line="240" w:lineRule="auto"/>
        <w:jc w:val="both"/>
        <w:rPr>
          <w:rFonts w:asciiTheme="majorBidi" w:hAnsiTheme="majorBidi" w:cstheme="majorBidi"/>
          <w:sz w:val="26"/>
          <w:szCs w:val="26"/>
          <w:lang w:val="en-CA"/>
        </w:rPr>
      </w:pPr>
    </w:p>
    <w:p w:rsidR="00F80B06" w:rsidRDefault="00F80B06" w:rsidP="0058038B">
      <w:pPr>
        <w:autoSpaceDE w:val="0"/>
        <w:autoSpaceDN w:val="0"/>
        <w:bidi w:val="0"/>
        <w:adjustRightInd w:val="0"/>
        <w:spacing w:after="120" w:line="240" w:lineRule="auto"/>
        <w:jc w:val="both"/>
        <w:rPr>
          <w:rFonts w:asciiTheme="majorBidi" w:hAnsiTheme="majorBidi" w:cstheme="majorBidi"/>
          <w:sz w:val="26"/>
          <w:szCs w:val="26"/>
          <w:lang w:val="en-CA"/>
        </w:rPr>
      </w:pPr>
    </w:p>
    <w:p w:rsidR="00F80B06" w:rsidRDefault="00F80B06" w:rsidP="00F80B06">
      <w:pPr>
        <w:autoSpaceDE w:val="0"/>
        <w:autoSpaceDN w:val="0"/>
        <w:bidi w:val="0"/>
        <w:adjustRightInd w:val="0"/>
        <w:spacing w:after="0" w:line="240" w:lineRule="auto"/>
        <w:jc w:val="both"/>
        <w:rPr>
          <w:rFonts w:asciiTheme="majorBidi" w:hAnsiTheme="majorBidi" w:cstheme="majorBidi"/>
          <w:sz w:val="26"/>
          <w:szCs w:val="26"/>
          <w:lang w:val="en-CA"/>
        </w:rPr>
      </w:pPr>
    </w:p>
    <w:p w:rsidR="00F80B06" w:rsidRDefault="00F80B06" w:rsidP="00F80B06">
      <w:pPr>
        <w:autoSpaceDE w:val="0"/>
        <w:autoSpaceDN w:val="0"/>
        <w:bidi w:val="0"/>
        <w:adjustRightInd w:val="0"/>
        <w:spacing w:after="0" w:line="240" w:lineRule="auto"/>
        <w:jc w:val="both"/>
        <w:rPr>
          <w:rFonts w:asciiTheme="majorBidi" w:hAnsiTheme="majorBidi" w:cstheme="majorBidi"/>
          <w:sz w:val="26"/>
          <w:szCs w:val="26"/>
          <w:lang w:val="en-CA"/>
        </w:rPr>
      </w:pPr>
    </w:p>
    <w:p w:rsidR="00F80B06" w:rsidRDefault="00F80B06" w:rsidP="00F80B06">
      <w:pPr>
        <w:autoSpaceDE w:val="0"/>
        <w:autoSpaceDN w:val="0"/>
        <w:bidi w:val="0"/>
        <w:adjustRightInd w:val="0"/>
        <w:spacing w:after="0" w:line="240" w:lineRule="auto"/>
        <w:jc w:val="both"/>
        <w:rPr>
          <w:rFonts w:asciiTheme="majorBidi" w:hAnsiTheme="majorBidi" w:cstheme="majorBidi"/>
          <w:sz w:val="26"/>
          <w:szCs w:val="26"/>
          <w:lang w:val="en-CA"/>
        </w:rPr>
      </w:pPr>
    </w:p>
    <w:p w:rsidR="00CD6D91" w:rsidRPr="006352F4" w:rsidRDefault="006452BE" w:rsidP="0058038B">
      <w:pPr>
        <w:autoSpaceDE w:val="0"/>
        <w:autoSpaceDN w:val="0"/>
        <w:bidi w:val="0"/>
        <w:adjustRightInd w:val="0"/>
        <w:spacing w:after="120" w:line="240" w:lineRule="auto"/>
        <w:jc w:val="both"/>
        <w:rPr>
          <w:rFonts w:asciiTheme="majorBidi" w:hAnsiTheme="majorBidi" w:cstheme="majorBidi"/>
          <w:sz w:val="28"/>
          <w:szCs w:val="28"/>
          <w:lang w:val="en-CA"/>
        </w:rPr>
      </w:pPr>
      <w:r w:rsidRPr="006352F4">
        <w:rPr>
          <w:rFonts w:asciiTheme="majorBidi" w:hAnsiTheme="majorBidi" w:cstheme="majorBidi"/>
          <w:sz w:val="28"/>
          <w:szCs w:val="28"/>
          <w:lang w:val="en-CA"/>
        </w:rPr>
        <w:t>Suppose that we have two traffic states: states 1 and 2. Let S denote the wave that separates these states. The speed of this shockwave S can be computed by:</w:t>
      </w:r>
    </w:p>
    <w:p w:rsidR="00AE4477" w:rsidRPr="006352F4" w:rsidRDefault="00AE4477" w:rsidP="00AE4477">
      <w:pPr>
        <w:autoSpaceDE w:val="0"/>
        <w:autoSpaceDN w:val="0"/>
        <w:bidi w:val="0"/>
        <w:adjustRightInd w:val="0"/>
        <w:spacing w:after="0" w:line="240" w:lineRule="auto"/>
        <w:jc w:val="both"/>
        <w:rPr>
          <w:rFonts w:asciiTheme="majorBidi" w:hAnsiTheme="majorBidi" w:cstheme="majorBidi"/>
          <w:sz w:val="28"/>
          <w:szCs w:val="28"/>
          <w:lang w:val="en-CA"/>
        </w:rPr>
      </w:pPr>
    </w:p>
    <w:p w:rsidR="00877C9C" w:rsidRPr="006005EC" w:rsidRDefault="00877C9C" w:rsidP="00877C9C">
      <w:pPr>
        <w:autoSpaceDE w:val="0"/>
        <w:autoSpaceDN w:val="0"/>
        <w:bidi w:val="0"/>
        <w:adjustRightInd w:val="0"/>
        <w:spacing w:after="0" w:line="240" w:lineRule="auto"/>
        <w:rPr>
          <w:rFonts w:ascii="ArnoPro-Regular" w:hAnsi="ArnoPro-Regular" w:cs="ArnoPro-Regular"/>
          <w:sz w:val="26"/>
          <w:szCs w:val="26"/>
          <w:lang w:val="en-CA"/>
        </w:rPr>
      </w:pPr>
      <w:r w:rsidRPr="006005EC">
        <w:rPr>
          <w:rFonts w:ascii="ArnoPro-Regular" w:hAnsi="ArnoPro-Regular" w:cs="ArnoPro-Regular"/>
          <w:noProof/>
          <w:sz w:val="26"/>
          <w:szCs w:val="26"/>
          <w:lang w:val="en-CA" w:eastAsia="en-CA"/>
        </w:rPr>
        <w:drawing>
          <wp:inline distT="0" distB="0" distL="0" distR="0">
            <wp:extent cx="5263272" cy="1790700"/>
            <wp:effectExtent l="19050" t="0" r="0" b="0"/>
            <wp:docPr id="53" name="صورة 5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5275752" cy="1794946"/>
                    </a:xfrm>
                    <a:prstGeom prst="rect">
                      <a:avLst/>
                    </a:prstGeom>
                  </pic:spPr>
                </pic:pic>
              </a:graphicData>
            </a:graphic>
          </wp:inline>
        </w:drawing>
      </w:r>
    </w:p>
    <w:p w:rsidR="006452BE" w:rsidRPr="006005EC" w:rsidRDefault="00007F90" w:rsidP="006452BE">
      <w:pPr>
        <w:autoSpaceDE w:val="0"/>
        <w:autoSpaceDN w:val="0"/>
        <w:bidi w:val="0"/>
        <w:adjustRightInd w:val="0"/>
        <w:spacing w:after="0" w:line="240" w:lineRule="auto"/>
        <w:rPr>
          <w:rFonts w:asciiTheme="majorBidi" w:hAnsiTheme="majorBidi" w:cstheme="majorBidi"/>
          <w:sz w:val="26"/>
          <w:szCs w:val="26"/>
          <w:lang w:val="en-CA"/>
        </w:rPr>
      </w:pPr>
      <w:r w:rsidRPr="006005EC">
        <w:rPr>
          <w:rFonts w:asciiTheme="majorBidi" w:hAnsiTheme="majorBidi" w:cstheme="majorBidi"/>
          <w:noProof/>
          <w:sz w:val="26"/>
          <w:szCs w:val="26"/>
          <w:lang w:val="en-CA" w:eastAsia="en-CA"/>
        </w:rPr>
        <w:drawing>
          <wp:inline distT="0" distB="0" distL="0" distR="0">
            <wp:extent cx="1752085" cy="659027"/>
            <wp:effectExtent l="19050" t="0" r="515" b="0"/>
            <wp:docPr id="57" name="صورة 5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1754270" cy="659849"/>
                    </a:xfrm>
                    <a:prstGeom prst="rect">
                      <a:avLst/>
                    </a:prstGeom>
                  </pic:spPr>
                </pic:pic>
              </a:graphicData>
            </a:graphic>
          </wp:inline>
        </w:drawing>
      </w:r>
    </w:p>
    <w:p w:rsidR="006452BE" w:rsidRPr="006352F4" w:rsidRDefault="006452BE" w:rsidP="0058038B">
      <w:pPr>
        <w:autoSpaceDE w:val="0"/>
        <w:autoSpaceDN w:val="0"/>
        <w:bidi w:val="0"/>
        <w:adjustRightInd w:val="0"/>
        <w:spacing w:after="120" w:line="240" w:lineRule="auto"/>
        <w:jc w:val="both"/>
        <w:rPr>
          <w:rFonts w:asciiTheme="majorBidi" w:hAnsiTheme="majorBidi" w:cstheme="majorBidi"/>
          <w:sz w:val="28"/>
          <w:szCs w:val="28"/>
          <w:lang w:val="en-CA"/>
        </w:rPr>
      </w:pPr>
      <w:r w:rsidRPr="006352F4">
        <w:rPr>
          <w:rFonts w:asciiTheme="majorBidi" w:hAnsiTheme="majorBidi" w:cstheme="majorBidi"/>
          <w:sz w:val="28"/>
          <w:szCs w:val="28"/>
          <w:lang w:val="en-CA"/>
        </w:rPr>
        <w:t>In other words, the speed of the shockwave equals the jump in the flow over the wave divided by the jump in the density. This yields a nice graphical interpretation (Figure 1): if we consider the line that connects the two traffic states 1 and 2 in the fundamental diagram, then the slope of this line is exactly the same as the speed of the shock in the time–space plane.</w:t>
      </w:r>
    </w:p>
    <w:p w:rsidR="006452BE" w:rsidRPr="006005EC" w:rsidRDefault="006452BE" w:rsidP="006452BE">
      <w:pPr>
        <w:autoSpaceDE w:val="0"/>
        <w:autoSpaceDN w:val="0"/>
        <w:bidi w:val="0"/>
        <w:adjustRightInd w:val="0"/>
        <w:spacing w:after="0" w:line="240" w:lineRule="auto"/>
        <w:jc w:val="both"/>
        <w:rPr>
          <w:rFonts w:ascii="ArnoPro-Regular" w:hAnsi="ArnoPro-Regular" w:cs="ArnoPro-Regular"/>
          <w:sz w:val="26"/>
          <w:szCs w:val="26"/>
          <w:lang w:val="en-CA"/>
        </w:rPr>
      </w:pPr>
    </w:p>
    <w:p w:rsidR="006452BE" w:rsidRPr="006005EC" w:rsidRDefault="00400C7D" w:rsidP="006452BE">
      <w:pPr>
        <w:autoSpaceDE w:val="0"/>
        <w:autoSpaceDN w:val="0"/>
        <w:bidi w:val="0"/>
        <w:adjustRightInd w:val="0"/>
        <w:spacing w:after="0" w:line="240" w:lineRule="auto"/>
        <w:rPr>
          <w:rFonts w:asciiTheme="majorBidi" w:hAnsiTheme="majorBidi" w:cstheme="majorBidi"/>
          <w:sz w:val="26"/>
          <w:szCs w:val="26"/>
          <w:lang w:val="en-CA"/>
        </w:rPr>
      </w:pPr>
      <w:r w:rsidRPr="006005EC">
        <w:rPr>
          <w:rFonts w:asciiTheme="majorBidi" w:hAnsiTheme="majorBidi" w:cstheme="majorBidi"/>
          <w:noProof/>
          <w:sz w:val="26"/>
          <w:szCs w:val="26"/>
          <w:lang w:val="en-CA" w:eastAsia="en-CA"/>
        </w:rPr>
        <w:drawing>
          <wp:inline distT="0" distB="0" distL="0" distR="0">
            <wp:extent cx="6435321" cy="3295135"/>
            <wp:effectExtent l="19050" t="0" r="3579" b="0"/>
            <wp:docPr id="52" name="صورة 5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6435321" cy="3295135"/>
                    </a:xfrm>
                    <a:prstGeom prst="rect">
                      <a:avLst/>
                    </a:prstGeom>
                  </pic:spPr>
                </pic:pic>
              </a:graphicData>
            </a:graphic>
          </wp:inline>
        </w:drawing>
      </w:r>
    </w:p>
    <w:p w:rsidR="00400C7D" w:rsidRPr="006005EC" w:rsidRDefault="00400C7D" w:rsidP="0061692A">
      <w:pPr>
        <w:autoSpaceDE w:val="0"/>
        <w:autoSpaceDN w:val="0"/>
        <w:bidi w:val="0"/>
        <w:adjustRightInd w:val="0"/>
        <w:spacing w:after="0" w:line="240" w:lineRule="auto"/>
        <w:jc w:val="center"/>
        <w:rPr>
          <w:rFonts w:asciiTheme="majorBidi" w:hAnsiTheme="majorBidi" w:cstheme="majorBidi"/>
          <w:b/>
          <w:bCs/>
          <w:sz w:val="26"/>
          <w:szCs w:val="26"/>
          <w:lang w:val="en-CA"/>
        </w:rPr>
      </w:pPr>
      <w:r w:rsidRPr="006005EC">
        <w:rPr>
          <w:rFonts w:asciiTheme="majorBidi" w:hAnsiTheme="majorBidi" w:cstheme="majorBidi"/>
          <w:b/>
          <w:bCs/>
          <w:sz w:val="26"/>
          <w:szCs w:val="26"/>
          <w:lang w:val="en-CA"/>
        </w:rPr>
        <w:t xml:space="preserve">Figure 1. Graphical </w:t>
      </w:r>
      <w:r w:rsidR="0061692A">
        <w:rPr>
          <w:rFonts w:asciiTheme="majorBidi" w:hAnsiTheme="majorBidi" w:cstheme="majorBidi"/>
          <w:b/>
          <w:bCs/>
          <w:sz w:val="26"/>
          <w:szCs w:val="26"/>
          <w:lang w:val="en-CA"/>
        </w:rPr>
        <w:t>I</w:t>
      </w:r>
      <w:r w:rsidRPr="006005EC">
        <w:rPr>
          <w:rFonts w:asciiTheme="majorBidi" w:hAnsiTheme="majorBidi" w:cstheme="majorBidi"/>
          <w:b/>
          <w:bCs/>
          <w:sz w:val="26"/>
          <w:szCs w:val="26"/>
          <w:lang w:val="en-CA"/>
        </w:rPr>
        <w:t xml:space="preserve">nterpretation of </w:t>
      </w:r>
      <w:r w:rsidR="0061692A">
        <w:rPr>
          <w:rFonts w:asciiTheme="majorBidi" w:hAnsiTheme="majorBidi" w:cstheme="majorBidi"/>
          <w:b/>
          <w:bCs/>
          <w:sz w:val="26"/>
          <w:szCs w:val="26"/>
          <w:lang w:val="en-CA"/>
        </w:rPr>
        <w:t>S</w:t>
      </w:r>
      <w:r w:rsidRPr="006005EC">
        <w:rPr>
          <w:rFonts w:asciiTheme="majorBidi" w:hAnsiTheme="majorBidi" w:cstheme="majorBidi"/>
          <w:b/>
          <w:bCs/>
          <w:sz w:val="26"/>
          <w:szCs w:val="26"/>
          <w:lang w:val="en-CA"/>
        </w:rPr>
        <w:t xml:space="preserve">hockwave </w:t>
      </w:r>
      <w:r w:rsidR="0061692A">
        <w:rPr>
          <w:rFonts w:asciiTheme="majorBidi" w:hAnsiTheme="majorBidi" w:cstheme="majorBidi"/>
          <w:b/>
          <w:bCs/>
          <w:sz w:val="26"/>
          <w:szCs w:val="26"/>
          <w:lang w:val="en-CA"/>
        </w:rPr>
        <w:t>S</w:t>
      </w:r>
      <w:r w:rsidRPr="006005EC">
        <w:rPr>
          <w:rFonts w:asciiTheme="majorBidi" w:hAnsiTheme="majorBidi" w:cstheme="majorBidi"/>
          <w:b/>
          <w:bCs/>
          <w:sz w:val="26"/>
          <w:szCs w:val="26"/>
          <w:lang w:val="en-CA"/>
        </w:rPr>
        <w:t>peed.</w:t>
      </w:r>
    </w:p>
    <w:p w:rsidR="00400C7D" w:rsidRPr="006005EC" w:rsidRDefault="00400C7D" w:rsidP="00400C7D">
      <w:pPr>
        <w:autoSpaceDE w:val="0"/>
        <w:autoSpaceDN w:val="0"/>
        <w:bidi w:val="0"/>
        <w:adjustRightInd w:val="0"/>
        <w:spacing w:after="0" w:line="240" w:lineRule="auto"/>
        <w:jc w:val="center"/>
        <w:rPr>
          <w:rFonts w:ascii="ArnoPro-Regular" w:hAnsi="ArnoPro-Regular" w:cs="ArnoPro-Regular"/>
          <w:sz w:val="26"/>
          <w:szCs w:val="26"/>
          <w:lang w:val="en-CA"/>
        </w:rPr>
      </w:pPr>
    </w:p>
    <w:p w:rsidR="00400C7D" w:rsidRPr="006352F4" w:rsidRDefault="00684F6D" w:rsidP="0058038B">
      <w:pPr>
        <w:autoSpaceDE w:val="0"/>
        <w:autoSpaceDN w:val="0"/>
        <w:bidi w:val="0"/>
        <w:adjustRightInd w:val="0"/>
        <w:spacing w:after="120" w:line="240" w:lineRule="auto"/>
        <w:rPr>
          <w:rFonts w:ascii="Times New Roman" w:hAnsi="Times New Roman" w:cs="Times New Roman"/>
          <w:sz w:val="28"/>
          <w:szCs w:val="28"/>
          <w:lang w:val="en-CA"/>
        </w:rPr>
      </w:pPr>
      <w:r w:rsidRPr="006352F4">
        <w:rPr>
          <w:rFonts w:ascii="Times New Roman" w:hAnsi="Times New Roman" w:cs="Times New Roman"/>
          <w:sz w:val="28"/>
          <w:szCs w:val="28"/>
          <w:lang w:val="en-CA"/>
        </w:rPr>
        <w:t>Shockwave theory provides a simple means to predict traffic conditions in time and space. These predictions are largely in line with what can be observed in practice, but they have their limitations:</w:t>
      </w:r>
    </w:p>
    <w:p w:rsidR="00F63E70" w:rsidRPr="006352F4" w:rsidRDefault="00F63E70" w:rsidP="0058038B">
      <w:pPr>
        <w:autoSpaceDE w:val="0"/>
        <w:autoSpaceDN w:val="0"/>
        <w:bidi w:val="0"/>
        <w:adjustRightInd w:val="0"/>
        <w:spacing w:after="120" w:line="240" w:lineRule="auto"/>
        <w:rPr>
          <w:rFonts w:ascii="Times New Roman" w:hAnsi="Times New Roman" w:cs="Times New Roman"/>
          <w:sz w:val="28"/>
          <w:szCs w:val="28"/>
          <w:lang w:val="en-CA"/>
        </w:rPr>
      </w:pPr>
      <w:r w:rsidRPr="006352F4">
        <w:rPr>
          <w:rFonts w:ascii="Times New Roman" w:hAnsi="Times New Roman" w:cs="Times New Roman"/>
          <w:sz w:val="28"/>
          <w:szCs w:val="28"/>
          <w:lang w:val="en-CA"/>
        </w:rPr>
        <w:t>1. Traffic driving away from congestion does not accelerate smoothly towards the free speed but continues driving at the critical speed.</w:t>
      </w:r>
    </w:p>
    <w:p w:rsidR="00F63E70" w:rsidRPr="006352F4" w:rsidRDefault="00F63E70" w:rsidP="0058038B">
      <w:pPr>
        <w:autoSpaceDE w:val="0"/>
        <w:autoSpaceDN w:val="0"/>
        <w:bidi w:val="0"/>
        <w:adjustRightInd w:val="0"/>
        <w:spacing w:after="120" w:line="240" w:lineRule="auto"/>
        <w:rPr>
          <w:rFonts w:ascii="Times New Roman" w:hAnsi="Times New Roman" w:cs="Times New Roman"/>
          <w:sz w:val="28"/>
          <w:szCs w:val="28"/>
          <w:lang w:val="en-CA"/>
        </w:rPr>
      </w:pPr>
      <w:r w:rsidRPr="006352F4">
        <w:rPr>
          <w:rFonts w:ascii="Times New Roman" w:hAnsi="Times New Roman" w:cs="Times New Roman"/>
          <w:sz w:val="28"/>
          <w:szCs w:val="28"/>
          <w:lang w:val="en-CA"/>
        </w:rPr>
        <w:t>2. Transition from one state to the other always occurs in jumps, not taking into account the bound acceleration characteristics of real traffic.</w:t>
      </w:r>
    </w:p>
    <w:p w:rsidR="00F63E70" w:rsidRPr="006352F4" w:rsidRDefault="00F63E70" w:rsidP="0058038B">
      <w:pPr>
        <w:autoSpaceDE w:val="0"/>
        <w:autoSpaceDN w:val="0"/>
        <w:bidi w:val="0"/>
        <w:adjustRightInd w:val="0"/>
        <w:spacing w:after="120" w:line="240" w:lineRule="auto"/>
        <w:rPr>
          <w:rFonts w:ascii="Times New Roman" w:hAnsi="Times New Roman" w:cs="Times New Roman"/>
          <w:sz w:val="28"/>
          <w:szCs w:val="28"/>
          <w:lang w:val="en-CA"/>
        </w:rPr>
      </w:pPr>
      <w:r w:rsidRPr="006352F4">
        <w:rPr>
          <w:rFonts w:ascii="Times New Roman" w:hAnsi="Times New Roman" w:cs="Times New Roman"/>
          <w:sz w:val="28"/>
          <w:szCs w:val="28"/>
          <w:lang w:val="en-CA"/>
        </w:rPr>
        <w:t>3. There is no consideration of hysteresis.</w:t>
      </w:r>
    </w:p>
    <w:p w:rsidR="00F63E70" w:rsidRPr="006352F4" w:rsidRDefault="00F63E70" w:rsidP="0058038B">
      <w:pPr>
        <w:autoSpaceDE w:val="0"/>
        <w:autoSpaceDN w:val="0"/>
        <w:bidi w:val="0"/>
        <w:adjustRightInd w:val="0"/>
        <w:spacing w:after="120" w:line="240" w:lineRule="auto"/>
        <w:rPr>
          <w:rFonts w:ascii="Times New Roman" w:hAnsi="Times New Roman" w:cs="Times New Roman"/>
          <w:sz w:val="28"/>
          <w:szCs w:val="28"/>
          <w:lang w:val="en-CA"/>
        </w:rPr>
      </w:pPr>
      <w:r w:rsidRPr="006352F4">
        <w:rPr>
          <w:rFonts w:ascii="Times New Roman" w:hAnsi="Times New Roman" w:cs="Times New Roman"/>
          <w:sz w:val="28"/>
          <w:szCs w:val="28"/>
          <w:lang w:val="en-CA"/>
        </w:rPr>
        <w:t>4. There are no spontaneous transitions from one state to the other.</w:t>
      </w:r>
    </w:p>
    <w:p w:rsidR="006452BE" w:rsidRPr="006352F4" w:rsidRDefault="00F63E70" w:rsidP="0058038B">
      <w:pPr>
        <w:bidi w:val="0"/>
        <w:spacing w:after="120"/>
        <w:jc w:val="both"/>
        <w:rPr>
          <w:rFonts w:ascii="Times New Roman" w:hAnsi="Times New Roman" w:cs="Times New Roman"/>
          <w:sz w:val="28"/>
          <w:szCs w:val="28"/>
          <w:lang w:val="en-CA"/>
        </w:rPr>
      </w:pPr>
      <w:r w:rsidRPr="006352F4">
        <w:rPr>
          <w:rFonts w:ascii="Times New Roman" w:hAnsi="Times New Roman" w:cs="Times New Roman"/>
          <w:sz w:val="28"/>
          <w:szCs w:val="28"/>
          <w:lang w:val="en-CA"/>
        </w:rPr>
        <w:t>5. Location of congestion occurrence is not in line with reality.</w:t>
      </w:r>
    </w:p>
    <w:p w:rsidR="00877C9C" w:rsidRPr="006005EC" w:rsidRDefault="00084406" w:rsidP="00084406">
      <w:pPr>
        <w:autoSpaceDE w:val="0"/>
        <w:autoSpaceDN w:val="0"/>
        <w:bidi w:val="0"/>
        <w:adjustRightInd w:val="0"/>
        <w:spacing w:after="0" w:line="240" w:lineRule="auto"/>
        <w:jc w:val="center"/>
        <w:rPr>
          <w:rFonts w:ascii="ArnoPro-Regular" w:hAnsi="ArnoPro-Regular" w:cs="ArnoPro-Regular"/>
          <w:sz w:val="26"/>
          <w:szCs w:val="26"/>
          <w:lang w:val="en-CA"/>
        </w:rPr>
      </w:pPr>
      <w:r w:rsidRPr="006005EC">
        <w:rPr>
          <w:rFonts w:ascii="ArnoPro-Regular" w:hAnsi="ArnoPro-Regular" w:cs="ArnoPro-Regular"/>
          <w:noProof/>
          <w:sz w:val="26"/>
          <w:szCs w:val="26"/>
          <w:lang w:val="en-CA" w:eastAsia="en-CA"/>
        </w:rPr>
        <w:drawing>
          <wp:inline distT="0" distB="0" distL="0" distR="0">
            <wp:extent cx="4372937" cy="2905125"/>
            <wp:effectExtent l="19050" t="0" r="8563" b="0"/>
            <wp:docPr id="56" name="صورة 5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4377146" cy="2907921"/>
                    </a:xfrm>
                    <a:prstGeom prst="rect">
                      <a:avLst/>
                    </a:prstGeom>
                  </pic:spPr>
                </pic:pic>
              </a:graphicData>
            </a:graphic>
          </wp:inline>
        </w:drawing>
      </w:r>
    </w:p>
    <w:p w:rsidR="00E3310E" w:rsidRPr="006005EC" w:rsidRDefault="00E3310E" w:rsidP="00E3310E">
      <w:pPr>
        <w:autoSpaceDE w:val="0"/>
        <w:autoSpaceDN w:val="0"/>
        <w:bidi w:val="0"/>
        <w:adjustRightInd w:val="0"/>
        <w:spacing w:after="0" w:line="240" w:lineRule="auto"/>
        <w:jc w:val="center"/>
        <w:rPr>
          <w:rFonts w:ascii="ArnoPro-Regular" w:hAnsi="ArnoPro-Regular" w:cs="ArnoPro-Regular"/>
          <w:sz w:val="26"/>
          <w:szCs w:val="26"/>
          <w:lang w:val="en-CA"/>
        </w:rPr>
      </w:pPr>
    </w:p>
    <w:p w:rsidR="00E3310E" w:rsidRPr="006005EC" w:rsidRDefault="00E3310E" w:rsidP="00E3310E">
      <w:pPr>
        <w:autoSpaceDE w:val="0"/>
        <w:autoSpaceDN w:val="0"/>
        <w:bidi w:val="0"/>
        <w:adjustRightInd w:val="0"/>
        <w:spacing w:after="0" w:line="240" w:lineRule="auto"/>
        <w:jc w:val="both"/>
        <w:rPr>
          <w:rFonts w:ascii="ArnoPro-Regular" w:hAnsi="ArnoPro-Regular" w:cs="ArnoPro-Regular"/>
          <w:sz w:val="26"/>
          <w:szCs w:val="26"/>
          <w:lang w:val="en-CA"/>
        </w:rPr>
      </w:pPr>
    </w:p>
    <w:p w:rsidR="008B2C15" w:rsidRPr="004465A5" w:rsidRDefault="008B2C15" w:rsidP="008B2C15">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4465A5">
        <w:rPr>
          <w:rFonts w:asciiTheme="majorBidi" w:hAnsiTheme="majorBidi" w:cstheme="majorBidi"/>
          <w:b/>
          <w:bCs/>
          <w:sz w:val="28"/>
          <w:szCs w:val="28"/>
          <w:u w:val="single"/>
          <w:lang w:val="en-CA"/>
        </w:rPr>
        <w:t>Application of Shockwave</w:t>
      </w:r>
    </w:p>
    <w:p w:rsidR="008B2C15" w:rsidRPr="004465A5" w:rsidRDefault="008B2C15" w:rsidP="008B2C15">
      <w:pPr>
        <w:autoSpaceDE w:val="0"/>
        <w:autoSpaceDN w:val="0"/>
        <w:bidi w:val="0"/>
        <w:adjustRightInd w:val="0"/>
        <w:spacing w:after="0" w:line="240" w:lineRule="auto"/>
        <w:jc w:val="both"/>
        <w:rPr>
          <w:rFonts w:asciiTheme="majorBidi" w:hAnsiTheme="majorBidi" w:cstheme="majorBidi"/>
          <w:b/>
          <w:bCs/>
          <w:sz w:val="28"/>
          <w:szCs w:val="28"/>
          <w:u w:val="single"/>
          <w:lang w:val="en-CA"/>
        </w:rPr>
      </w:pPr>
    </w:p>
    <w:p w:rsidR="008B2C15" w:rsidRPr="004465A5" w:rsidRDefault="00DB32C3" w:rsidP="008B2C15">
      <w:pPr>
        <w:autoSpaceDE w:val="0"/>
        <w:autoSpaceDN w:val="0"/>
        <w:bidi w:val="0"/>
        <w:adjustRightInd w:val="0"/>
        <w:spacing w:after="0" w:line="240" w:lineRule="auto"/>
        <w:jc w:val="both"/>
        <w:rPr>
          <w:rFonts w:asciiTheme="majorBidi" w:hAnsiTheme="majorBidi" w:cstheme="majorBidi"/>
          <w:b/>
          <w:bCs/>
          <w:sz w:val="28"/>
          <w:szCs w:val="28"/>
          <w:lang w:val="en-CA"/>
        </w:rPr>
      </w:pPr>
      <w:r w:rsidRPr="004465A5">
        <w:rPr>
          <w:rFonts w:asciiTheme="majorBidi" w:hAnsiTheme="majorBidi" w:cstheme="majorBidi"/>
          <w:b/>
          <w:bCs/>
          <w:sz w:val="28"/>
          <w:szCs w:val="28"/>
          <w:lang w:val="en-CA"/>
        </w:rPr>
        <w:t xml:space="preserve">- </w:t>
      </w:r>
      <w:r w:rsidR="008B2C15" w:rsidRPr="004465A5">
        <w:rPr>
          <w:rFonts w:asciiTheme="majorBidi" w:hAnsiTheme="majorBidi" w:cstheme="majorBidi"/>
          <w:b/>
          <w:bCs/>
          <w:sz w:val="28"/>
          <w:szCs w:val="28"/>
          <w:lang w:val="en-CA"/>
        </w:rPr>
        <w:t>Temporary over-saturation</w:t>
      </w:r>
    </w:p>
    <w:p w:rsidR="008B2C15" w:rsidRPr="006005EC" w:rsidRDefault="008B2C15" w:rsidP="008B2C15">
      <w:pPr>
        <w:autoSpaceDE w:val="0"/>
        <w:autoSpaceDN w:val="0"/>
        <w:bidi w:val="0"/>
        <w:adjustRightInd w:val="0"/>
        <w:spacing w:after="0" w:line="240" w:lineRule="auto"/>
        <w:jc w:val="both"/>
        <w:rPr>
          <w:rFonts w:ascii="ArnoPro-Regular" w:hAnsi="ArnoPro-Regular" w:cs="ArnoPro-Regular"/>
          <w:b/>
          <w:bCs/>
          <w:sz w:val="26"/>
          <w:szCs w:val="26"/>
          <w:lang w:val="en-CA"/>
        </w:rPr>
      </w:pPr>
    </w:p>
    <w:p w:rsidR="008B2C15" w:rsidRDefault="008B2C15" w:rsidP="006005EC">
      <w:pPr>
        <w:autoSpaceDE w:val="0"/>
        <w:autoSpaceDN w:val="0"/>
        <w:bidi w:val="0"/>
        <w:adjustRightInd w:val="0"/>
        <w:spacing w:after="0" w:line="240" w:lineRule="auto"/>
        <w:jc w:val="center"/>
        <w:rPr>
          <w:rFonts w:ascii="ArnoPro-Regular" w:hAnsi="ArnoPro-Regular" w:cs="ArnoPro-Regular"/>
          <w:b/>
          <w:bCs/>
          <w:sz w:val="24"/>
          <w:szCs w:val="24"/>
          <w:u w:val="single"/>
          <w:lang w:val="en-CA"/>
        </w:rPr>
      </w:pPr>
      <w:r w:rsidRPr="0054529C">
        <w:rPr>
          <w:rFonts w:ascii="ArnoPro-Regular" w:hAnsi="ArnoPro-Regular" w:cs="ArnoPro-Regular"/>
          <w:b/>
          <w:bCs/>
          <w:noProof/>
          <w:sz w:val="24"/>
          <w:szCs w:val="24"/>
          <w:lang w:val="en-CA" w:eastAsia="en-CA"/>
        </w:rPr>
        <w:drawing>
          <wp:inline distT="0" distB="0" distL="0" distR="0">
            <wp:extent cx="3162300" cy="2286000"/>
            <wp:effectExtent l="19050" t="0" r="0" b="0"/>
            <wp:docPr id="60" name="صورة 5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3162742" cy="2286320"/>
                    </a:xfrm>
                    <a:prstGeom prst="rect">
                      <a:avLst/>
                    </a:prstGeom>
                  </pic:spPr>
                </pic:pic>
              </a:graphicData>
            </a:graphic>
          </wp:inline>
        </w:drawing>
      </w:r>
    </w:p>
    <w:p w:rsidR="006005EC" w:rsidRDefault="006005EC" w:rsidP="006005EC">
      <w:pPr>
        <w:autoSpaceDE w:val="0"/>
        <w:autoSpaceDN w:val="0"/>
        <w:bidi w:val="0"/>
        <w:adjustRightInd w:val="0"/>
        <w:spacing w:after="0" w:line="240" w:lineRule="auto"/>
        <w:jc w:val="center"/>
        <w:rPr>
          <w:rFonts w:ascii="ArnoPro-Regular" w:hAnsi="ArnoPro-Regular" w:cs="ArnoPro-Regular"/>
          <w:b/>
          <w:bCs/>
          <w:sz w:val="24"/>
          <w:szCs w:val="24"/>
          <w:u w:val="single"/>
          <w:lang w:val="en-CA"/>
        </w:rPr>
      </w:pPr>
    </w:p>
    <w:p w:rsidR="00BD342E" w:rsidRDefault="006005EC" w:rsidP="00BD342E">
      <w:pPr>
        <w:autoSpaceDE w:val="0"/>
        <w:autoSpaceDN w:val="0"/>
        <w:bidi w:val="0"/>
        <w:adjustRightInd w:val="0"/>
        <w:spacing w:after="0" w:line="240" w:lineRule="auto"/>
        <w:jc w:val="center"/>
        <w:rPr>
          <w:rFonts w:ascii="ArnoPro-Regular" w:hAnsi="ArnoPro-Regular" w:cs="ArnoPro-Regular"/>
          <w:b/>
          <w:bCs/>
          <w:sz w:val="24"/>
          <w:szCs w:val="24"/>
          <w:u w:val="single"/>
          <w:lang w:val="en-CA"/>
        </w:rPr>
      </w:pPr>
      <w:r w:rsidRPr="006005EC">
        <w:rPr>
          <w:rFonts w:ascii="ArnoPro-Regular" w:hAnsi="ArnoPro-Regular" w:cs="ArnoPro-Regular"/>
          <w:b/>
          <w:bCs/>
          <w:noProof/>
          <w:sz w:val="24"/>
          <w:szCs w:val="24"/>
          <w:lang w:val="en-CA" w:eastAsia="en-CA"/>
        </w:rPr>
        <w:drawing>
          <wp:inline distT="0" distB="0" distL="0" distR="0">
            <wp:extent cx="3028949" cy="800100"/>
            <wp:effectExtent l="19050" t="0" r="1" b="0"/>
            <wp:docPr id="1" name="صورة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duotone>
                        <a:prstClr val="black"/>
                        <a:schemeClr val="accent1">
                          <a:tint val="45000"/>
                          <a:satMod val="400000"/>
                        </a:schemeClr>
                      </a:duotone>
                    </a:blip>
                    <a:stretch>
                      <a:fillRect/>
                    </a:stretch>
                  </pic:blipFill>
                  <pic:spPr>
                    <a:xfrm>
                      <a:off x="0" y="0"/>
                      <a:ext cx="3029373" cy="800212"/>
                    </a:xfrm>
                    <a:prstGeom prst="rect">
                      <a:avLst/>
                    </a:prstGeom>
                  </pic:spPr>
                </pic:pic>
              </a:graphicData>
            </a:graphic>
          </wp:inline>
        </w:drawing>
      </w:r>
    </w:p>
    <w:p w:rsidR="0054529C" w:rsidRDefault="0054529C" w:rsidP="0054529C">
      <w:pPr>
        <w:autoSpaceDE w:val="0"/>
        <w:autoSpaceDN w:val="0"/>
        <w:bidi w:val="0"/>
        <w:adjustRightInd w:val="0"/>
        <w:spacing w:after="0" w:line="240" w:lineRule="auto"/>
        <w:jc w:val="both"/>
        <w:rPr>
          <w:rFonts w:ascii="ArnoPro-Regular" w:hAnsi="ArnoPro-Regular" w:cs="ArnoPro-Regular"/>
          <w:b/>
          <w:bCs/>
          <w:sz w:val="24"/>
          <w:szCs w:val="24"/>
          <w:u w:val="single"/>
          <w:lang w:val="en-CA"/>
        </w:rPr>
      </w:pPr>
    </w:p>
    <w:p w:rsidR="006352F4" w:rsidRDefault="006352F4" w:rsidP="0058038B">
      <w:pPr>
        <w:autoSpaceDE w:val="0"/>
        <w:autoSpaceDN w:val="0"/>
        <w:bidi w:val="0"/>
        <w:adjustRightInd w:val="0"/>
        <w:spacing w:after="120" w:line="240" w:lineRule="auto"/>
        <w:rPr>
          <w:rFonts w:ascii="Times New Roman" w:hAnsi="Times New Roman" w:cs="Times New Roman"/>
          <w:sz w:val="28"/>
          <w:szCs w:val="28"/>
          <w:u w:val="single"/>
          <w:lang w:val="en-CA"/>
        </w:rPr>
      </w:pPr>
    </w:p>
    <w:p w:rsidR="006005EC" w:rsidRPr="004465A5" w:rsidRDefault="006005EC" w:rsidP="006352F4">
      <w:pPr>
        <w:autoSpaceDE w:val="0"/>
        <w:autoSpaceDN w:val="0"/>
        <w:bidi w:val="0"/>
        <w:adjustRightInd w:val="0"/>
        <w:spacing w:after="120" w:line="240" w:lineRule="auto"/>
        <w:rPr>
          <w:rFonts w:ascii="Times New Roman" w:hAnsi="Times New Roman" w:cs="Times New Roman"/>
          <w:sz w:val="28"/>
          <w:szCs w:val="28"/>
          <w:u w:val="single"/>
          <w:lang w:val="en-CA"/>
        </w:rPr>
      </w:pPr>
      <w:r w:rsidRPr="004465A5">
        <w:rPr>
          <w:rFonts w:ascii="Times New Roman" w:hAnsi="Times New Roman" w:cs="Times New Roman"/>
          <w:sz w:val="28"/>
          <w:szCs w:val="28"/>
          <w:u w:val="single"/>
          <w:lang w:val="en-CA"/>
        </w:rPr>
        <w:t>Three simple steps to applying shockwave theory:</w:t>
      </w:r>
    </w:p>
    <w:p w:rsidR="006005EC" w:rsidRPr="004465A5" w:rsidRDefault="006005EC" w:rsidP="0058038B">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1. Determine the Q(k) curve for all locations x</w:t>
      </w:r>
      <w:r w:rsidR="0058038B" w:rsidRPr="004465A5">
        <w:rPr>
          <w:rFonts w:ascii="Times New Roman" w:hAnsi="Times New Roman" w:cs="Times New Roman"/>
          <w:sz w:val="28"/>
          <w:szCs w:val="28"/>
          <w:lang w:val="en-CA"/>
        </w:rPr>
        <w:t>.</w:t>
      </w:r>
    </w:p>
    <w:p w:rsidR="006005EC" w:rsidRPr="004465A5" w:rsidRDefault="006005EC" w:rsidP="0058038B">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2. Determine the following ‘external conditions’:</w:t>
      </w:r>
    </w:p>
    <w:p w:rsidR="006005EC" w:rsidRPr="004465A5" w:rsidRDefault="006005EC" w:rsidP="0058038B">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 initial states (t = t0)</w:t>
      </w:r>
      <w:r w:rsidR="0058038B" w:rsidRPr="004465A5">
        <w:rPr>
          <w:rFonts w:ascii="Times New Roman" w:hAnsi="Times New Roman" w:cs="Times New Roman"/>
          <w:sz w:val="28"/>
          <w:szCs w:val="28"/>
          <w:lang w:val="en-CA"/>
        </w:rPr>
        <w:t>.</w:t>
      </w:r>
    </w:p>
    <w:p w:rsidR="006005EC" w:rsidRPr="004465A5" w:rsidRDefault="006005EC" w:rsidP="0058038B">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 ‘boundary’ states (inflow, outflow restrictions, moving</w:t>
      </w:r>
    </w:p>
    <w:p w:rsidR="006005EC" w:rsidRPr="004465A5" w:rsidRDefault="006005EC" w:rsidP="0058038B">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bottleneck).</w:t>
      </w:r>
    </w:p>
    <w:p w:rsidR="006005EC" w:rsidRPr="004465A5" w:rsidRDefault="006005EC" w:rsidP="0058038B">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present in the x-t plane and the q-k plane</w:t>
      </w:r>
    </w:p>
    <w:p w:rsidR="006005EC" w:rsidRPr="004465A5" w:rsidRDefault="006005EC" w:rsidP="0058038B">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3. Determine the boundaries between the states (=shockwaves)</w:t>
      </w:r>
      <w:r w:rsidR="0058038B" w:rsidRPr="004465A5">
        <w:rPr>
          <w:rFonts w:ascii="Times New Roman" w:hAnsi="Times New Roman" w:cs="Times New Roman"/>
          <w:sz w:val="28"/>
          <w:szCs w:val="28"/>
          <w:lang w:val="en-CA"/>
        </w:rPr>
        <w:t xml:space="preserve"> </w:t>
      </w:r>
      <w:r w:rsidRPr="004465A5">
        <w:rPr>
          <w:rFonts w:ascii="Times New Roman" w:hAnsi="Times New Roman" w:cs="Times New Roman"/>
          <w:sz w:val="28"/>
          <w:szCs w:val="28"/>
          <w:lang w:val="en-CA"/>
        </w:rPr>
        <w:t>and determine their dynamics</w:t>
      </w:r>
      <w:r w:rsidR="0058038B" w:rsidRPr="004465A5">
        <w:rPr>
          <w:rFonts w:ascii="Times New Roman" w:hAnsi="Times New Roman" w:cs="Times New Roman"/>
          <w:sz w:val="28"/>
          <w:szCs w:val="28"/>
          <w:lang w:val="en-CA"/>
        </w:rPr>
        <w:t>.</w:t>
      </w:r>
    </w:p>
    <w:p w:rsidR="0054529C" w:rsidRPr="004465A5" w:rsidRDefault="006005EC" w:rsidP="0058038B">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4. Check for any omissions you may have made (are regions with</w:t>
      </w:r>
      <w:r w:rsidR="0058038B" w:rsidRPr="004465A5">
        <w:rPr>
          <w:rFonts w:ascii="Times New Roman" w:hAnsi="Times New Roman" w:cs="Times New Roman"/>
          <w:sz w:val="28"/>
          <w:szCs w:val="28"/>
          <w:lang w:val="en-CA"/>
        </w:rPr>
        <w:t xml:space="preserve"> </w:t>
      </w:r>
      <w:r w:rsidRPr="004465A5">
        <w:rPr>
          <w:rFonts w:ascii="Times New Roman" w:hAnsi="Times New Roman" w:cs="Times New Roman"/>
          <w:sz w:val="28"/>
          <w:szCs w:val="28"/>
          <w:lang w:val="en-CA"/>
        </w:rPr>
        <w:t>different states separated by a shockwave?)</w:t>
      </w:r>
      <w:r w:rsidR="0058038B" w:rsidRPr="004465A5">
        <w:rPr>
          <w:rFonts w:ascii="Times New Roman" w:hAnsi="Times New Roman" w:cs="Times New Roman"/>
          <w:sz w:val="28"/>
          <w:szCs w:val="28"/>
          <w:lang w:val="en-CA"/>
        </w:rPr>
        <w:t>.</w:t>
      </w:r>
    </w:p>
    <w:p w:rsidR="00D77C81" w:rsidRPr="00D77C81" w:rsidRDefault="00D77C81" w:rsidP="00B25193">
      <w:pPr>
        <w:autoSpaceDE w:val="0"/>
        <w:autoSpaceDN w:val="0"/>
        <w:bidi w:val="0"/>
        <w:adjustRightInd w:val="0"/>
        <w:spacing w:after="0" w:line="240" w:lineRule="auto"/>
        <w:jc w:val="center"/>
        <w:rPr>
          <w:rFonts w:ascii="Times New Roman" w:hAnsi="Times New Roman" w:cs="Times New Roman"/>
          <w:b/>
          <w:bCs/>
          <w:sz w:val="26"/>
          <w:szCs w:val="26"/>
          <w:lang w:val="en-CA"/>
        </w:rPr>
      </w:pPr>
      <w:r w:rsidRPr="00D77C81">
        <w:rPr>
          <w:rFonts w:ascii="Times New Roman" w:hAnsi="Times New Roman" w:cs="Times New Roman"/>
          <w:b/>
          <w:bCs/>
          <w:sz w:val="26"/>
          <w:szCs w:val="26"/>
          <w:lang w:val="en-CA"/>
        </w:rPr>
        <w:t xml:space="preserve">Shockwaves at </w:t>
      </w:r>
      <w:r w:rsidR="00B25193">
        <w:rPr>
          <w:rFonts w:ascii="Times New Roman" w:hAnsi="Times New Roman" w:cs="Times New Roman"/>
          <w:b/>
          <w:bCs/>
          <w:sz w:val="26"/>
          <w:szCs w:val="26"/>
          <w:lang w:val="en-CA"/>
        </w:rPr>
        <w:t>B</w:t>
      </w:r>
      <w:r w:rsidRPr="00D77C81">
        <w:rPr>
          <w:rFonts w:ascii="Times New Roman" w:hAnsi="Times New Roman" w:cs="Times New Roman"/>
          <w:b/>
          <w:bCs/>
          <w:sz w:val="26"/>
          <w:szCs w:val="26"/>
          <w:lang w:val="en-CA"/>
        </w:rPr>
        <w:t>ottleneck</w:t>
      </w:r>
    </w:p>
    <w:p w:rsidR="00D77C81" w:rsidRDefault="00D77C81" w:rsidP="00D77C81">
      <w:pPr>
        <w:autoSpaceDE w:val="0"/>
        <w:autoSpaceDN w:val="0"/>
        <w:bidi w:val="0"/>
        <w:adjustRightInd w:val="0"/>
        <w:spacing w:after="0" w:line="240" w:lineRule="auto"/>
        <w:jc w:val="center"/>
        <w:rPr>
          <w:rFonts w:ascii="Times New Roman" w:hAnsi="Times New Roman" w:cs="Times New Roman"/>
          <w:sz w:val="26"/>
          <w:szCs w:val="26"/>
          <w:lang w:val="en-CA"/>
        </w:rPr>
      </w:pPr>
      <w:r>
        <w:rPr>
          <w:rFonts w:ascii="Times New Roman" w:hAnsi="Times New Roman" w:cs="Times New Roman"/>
          <w:noProof/>
          <w:sz w:val="26"/>
          <w:szCs w:val="26"/>
          <w:lang w:val="en-CA" w:eastAsia="en-CA"/>
        </w:rPr>
        <w:drawing>
          <wp:inline distT="0" distB="0" distL="0" distR="0">
            <wp:extent cx="4036979" cy="2514200"/>
            <wp:effectExtent l="19050" t="0" r="1621" b="0"/>
            <wp:docPr id="3" name="صورة 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4038834" cy="2515355"/>
                    </a:xfrm>
                    <a:prstGeom prst="rect">
                      <a:avLst/>
                    </a:prstGeom>
                  </pic:spPr>
                </pic:pic>
              </a:graphicData>
            </a:graphic>
          </wp:inline>
        </w:drawing>
      </w:r>
    </w:p>
    <w:p w:rsidR="00D77C81" w:rsidRDefault="00D77C81" w:rsidP="00D77C81">
      <w:pPr>
        <w:autoSpaceDE w:val="0"/>
        <w:autoSpaceDN w:val="0"/>
        <w:bidi w:val="0"/>
        <w:adjustRightInd w:val="0"/>
        <w:spacing w:after="0" w:line="240" w:lineRule="auto"/>
        <w:jc w:val="center"/>
        <w:rPr>
          <w:rFonts w:ascii="Times New Roman" w:hAnsi="Times New Roman" w:cs="Times New Roman"/>
          <w:sz w:val="26"/>
          <w:szCs w:val="26"/>
          <w:lang w:val="en-CA"/>
        </w:rPr>
      </w:pPr>
    </w:p>
    <w:p w:rsidR="00D77C81" w:rsidRDefault="00B25193" w:rsidP="00B25193">
      <w:pPr>
        <w:autoSpaceDE w:val="0"/>
        <w:autoSpaceDN w:val="0"/>
        <w:bidi w:val="0"/>
        <w:adjustRightInd w:val="0"/>
        <w:spacing w:after="0" w:line="240" w:lineRule="auto"/>
        <w:jc w:val="center"/>
        <w:rPr>
          <w:rFonts w:ascii="Times New Roman" w:hAnsi="Times New Roman" w:cs="Times New Roman"/>
          <w:b/>
          <w:bCs/>
          <w:sz w:val="26"/>
          <w:szCs w:val="26"/>
          <w:lang w:val="en-CA"/>
        </w:rPr>
      </w:pPr>
      <w:r w:rsidRPr="00B25193">
        <w:rPr>
          <w:rFonts w:ascii="Times New Roman" w:hAnsi="Times New Roman" w:cs="Times New Roman"/>
          <w:b/>
          <w:bCs/>
          <w:sz w:val="26"/>
          <w:szCs w:val="26"/>
          <w:lang w:val="en-CA"/>
        </w:rPr>
        <w:t xml:space="preserve">Shockwaves </w:t>
      </w:r>
      <w:r>
        <w:rPr>
          <w:rFonts w:ascii="Times New Roman" w:hAnsi="Times New Roman" w:cs="Times New Roman"/>
          <w:b/>
          <w:bCs/>
          <w:sz w:val="26"/>
          <w:szCs w:val="26"/>
          <w:lang w:val="en-CA"/>
        </w:rPr>
        <w:t>S</w:t>
      </w:r>
      <w:r w:rsidRPr="00B25193">
        <w:rPr>
          <w:rFonts w:ascii="Times New Roman" w:hAnsi="Times New Roman" w:cs="Times New Roman"/>
          <w:b/>
          <w:bCs/>
          <w:sz w:val="26"/>
          <w:szCs w:val="26"/>
          <w:lang w:val="en-CA"/>
        </w:rPr>
        <w:t xml:space="preserve">ignalized </w:t>
      </w:r>
      <w:r>
        <w:rPr>
          <w:rFonts w:ascii="Times New Roman" w:hAnsi="Times New Roman" w:cs="Times New Roman"/>
          <w:b/>
          <w:bCs/>
          <w:sz w:val="26"/>
          <w:szCs w:val="26"/>
          <w:lang w:val="en-CA"/>
        </w:rPr>
        <w:t>I</w:t>
      </w:r>
      <w:r w:rsidRPr="00B25193">
        <w:rPr>
          <w:rFonts w:ascii="Times New Roman" w:hAnsi="Times New Roman" w:cs="Times New Roman"/>
          <w:b/>
          <w:bCs/>
          <w:sz w:val="26"/>
          <w:szCs w:val="26"/>
          <w:lang w:val="en-CA"/>
        </w:rPr>
        <w:t>ntersections</w:t>
      </w:r>
    </w:p>
    <w:p w:rsidR="00B25193" w:rsidRDefault="00B25193" w:rsidP="00B25193">
      <w:pPr>
        <w:autoSpaceDE w:val="0"/>
        <w:autoSpaceDN w:val="0"/>
        <w:bidi w:val="0"/>
        <w:adjustRightInd w:val="0"/>
        <w:spacing w:after="0" w:line="240" w:lineRule="auto"/>
        <w:jc w:val="center"/>
        <w:rPr>
          <w:rFonts w:ascii="Times New Roman" w:hAnsi="Times New Roman" w:cs="Times New Roman"/>
          <w:b/>
          <w:bCs/>
          <w:sz w:val="26"/>
          <w:szCs w:val="26"/>
          <w:lang w:val="en-CA"/>
        </w:rPr>
      </w:pPr>
      <w:r>
        <w:rPr>
          <w:rFonts w:ascii="Times New Roman" w:hAnsi="Times New Roman" w:cs="Times New Roman"/>
          <w:b/>
          <w:bCs/>
          <w:noProof/>
          <w:sz w:val="26"/>
          <w:szCs w:val="26"/>
          <w:lang w:val="en-CA" w:eastAsia="en-CA"/>
        </w:rPr>
        <w:drawing>
          <wp:inline distT="0" distB="0" distL="0" distR="0">
            <wp:extent cx="4036979" cy="2629699"/>
            <wp:effectExtent l="19050" t="0" r="1621" b="0"/>
            <wp:docPr id="4" name="صورة 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4041909" cy="2632910"/>
                    </a:xfrm>
                    <a:prstGeom prst="rect">
                      <a:avLst/>
                    </a:prstGeom>
                  </pic:spPr>
                </pic:pic>
              </a:graphicData>
            </a:graphic>
          </wp:inline>
        </w:drawing>
      </w:r>
    </w:p>
    <w:p w:rsidR="005300EE" w:rsidRDefault="005300EE" w:rsidP="00B47CE1">
      <w:pPr>
        <w:autoSpaceDE w:val="0"/>
        <w:autoSpaceDN w:val="0"/>
        <w:bidi w:val="0"/>
        <w:adjustRightInd w:val="0"/>
        <w:spacing w:after="0" w:line="240" w:lineRule="auto"/>
        <w:jc w:val="both"/>
        <w:rPr>
          <w:rFonts w:asciiTheme="majorBidi" w:hAnsiTheme="majorBidi" w:cstheme="majorBidi"/>
          <w:b/>
          <w:bCs/>
          <w:sz w:val="28"/>
          <w:szCs w:val="28"/>
          <w:u w:val="single"/>
          <w:lang w:val="en-CA"/>
        </w:rPr>
      </w:pPr>
    </w:p>
    <w:p w:rsidR="000016AE" w:rsidRDefault="00B47CE1" w:rsidP="005300EE">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4465A5">
        <w:rPr>
          <w:rFonts w:asciiTheme="majorBidi" w:hAnsiTheme="majorBidi" w:cstheme="majorBidi"/>
          <w:b/>
          <w:bCs/>
          <w:sz w:val="28"/>
          <w:szCs w:val="28"/>
          <w:u w:val="single"/>
          <w:lang w:val="en-CA"/>
        </w:rPr>
        <w:t>Flow into shockwave</w:t>
      </w:r>
    </w:p>
    <w:p w:rsidR="005300EE" w:rsidRPr="004465A5" w:rsidRDefault="005300EE" w:rsidP="005300EE">
      <w:pPr>
        <w:autoSpaceDE w:val="0"/>
        <w:autoSpaceDN w:val="0"/>
        <w:bidi w:val="0"/>
        <w:adjustRightInd w:val="0"/>
        <w:spacing w:after="0" w:line="240" w:lineRule="auto"/>
        <w:jc w:val="both"/>
        <w:rPr>
          <w:rFonts w:asciiTheme="majorBidi" w:hAnsiTheme="majorBidi" w:cstheme="majorBidi"/>
          <w:b/>
          <w:bCs/>
          <w:sz w:val="28"/>
          <w:szCs w:val="28"/>
          <w:u w:val="single"/>
          <w:lang w:val="en-CA"/>
        </w:rPr>
      </w:pPr>
    </w:p>
    <w:p w:rsidR="00B47CE1" w:rsidRPr="004465A5" w:rsidRDefault="00B47CE1" w:rsidP="00732F7C">
      <w:pPr>
        <w:autoSpaceDE w:val="0"/>
        <w:autoSpaceDN w:val="0"/>
        <w:bidi w:val="0"/>
        <w:adjustRightInd w:val="0"/>
        <w:spacing w:after="120" w:line="240" w:lineRule="auto"/>
        <w:rPr>
          <w:rFonts w:asciiTheme="majorBidi" w:hAnsiTheme="majorBidi" w:cstheme="majorBidi"/>
          <w:sz w:val="28"/>
          <w:szCs w:val="28"/>
          <w:lang w:val="en-CA"/>
        </w:rPr>
      </w:pPr>
      <w:r w:rsidRPr="004465A5">
        <w:rPr>
          <w:rFonts w:asciiTheme="majorBidi" w:hAnsiTheme="majorBidi" w:cstheme="majorBidi"/>
          <w:sz w:val="28"/>
          <w:szCs w:val="28"/>
          <w:lang w:val="en-CA"/>
        </w:rPr>
        <w:t>• Consider a shockwave moving with speed</w:t>
      </w:r>
      <w:r w:rsidR="00CE78F5" w:rsidRPr="004465A5">
        <w:rPr>
          <w:rFonts w:asciiTheme="majorBidi" w:hAnsiTheme="majorBidi" w:cstheme="majorBidi"/>
          <w:sz w:val="28"/>
          <w:szCs w:val="28"/>
          <w:lang w:val="en-CA"/>
        </w:rPr>
        <w:t xml:space="preserve"> </w:t>
      </w:r>
      <w:r w:rsidRPr="004465A5">
        <w:rPr>
          <w:rFonts w:asciiTheme="majorBidi" w:hAnsiTheme="majorBidi" w:cstheme="majorBidi"/>
          <w:sz w:val="28"/>
          <w:szCs w:val="28"/>
          <w:lang w:val="en-CA"/>
        </w:rPr>
        <w:t>,</w:t>
      </w:r>
      <w:r w:rsidR="00CE78F5" w:rsidRPr="004465A5">
        <w:rPr>
          <w:rFonts w:asciiTheme="majorBidi" w:hAnsiTheme="majorBidi" w:cstheme="majorBidi"/>
          <w:sz w:val="28"/>
          <w:szCs w:val="28"/>
          <w:lang w:val="en-CA"/>
        </w:rPr>
        <w:t xml:space="preserve"> </w:t>
      </w:r>
      <m:oMath>
        <m:sSub>
          <m:sSubPr>
            <m:ctrlPr>
              <w:rPr>
                <w:rFonts w:ascii="Cambria Math" w:hAnsiTheme="majorBidi" w:cstheme="majorBidi"/>
                <w:i/>
                <w:sz w:val="28"/>
                <w:szCs w:val="28"/>
                <w:lang w:val="en-CA"/>
              </w:rPr>
            </m:ctrlPr>
          </m:sSubPr>
          <m:e>
            <m:r>
              <w:rPr>
                <w:rFonts w:ascii="Cambria Math" w:hAnsi="Cambria Math" w:cstheme="majorBidi"/>
                <w:sz w:val="28"/>
                <w:szCs w:val="28"/>
                <w:lang w:val="en-CA"/>
              </w:rPr>
              <m:t>ω</m:t>
            </m:r>
          </m:e>
          <m:sub>
            <m:r>
              <w:rPr>
                <w:rFonts w:ascii="Cambria Math" w:hAnsiTheme="majorBidi" w:cstheme="majorBidi"/>
                <w:sz w:val="28"/>
                <w:szCs w:val="28"/>
                <w:lang w:val="en-CA"/>
              </w:rPr>
              <m:t>12</m:t>
            </m:r>
          </m:sub>
        </m:sSub>
      </m:oMath>
    </w:p>
    <w:p w:rsidR="00B47CE1" w:rsidRPr="004465A5" w:rsidRDefault="00B47CE1" w:rsidP="00732F7C">
      <w:pPr>
        <w:autoSpaceDE w:val="0"/>
        <w:autoSpaceDN w:val="0"/>
        <w:bidi w:val="0"/>
        <w:adjustRightInd w:val="0"/>
        <w:spacing w:after="120" w:line="240" w:lineRule="auto"/>
        <w:rPr>
          <w:rFonts w:asciiTheme="majorBidi" w:hAnsiTheme="majorBidi" w:cstheme="majorBidi"/>
          <w:sz w:val="28"/>
          <w:szCs w:val="28"/>
          <w:lang w:val="en-CA"/>
        </w:rPr>
      </w:pPr>
      <w:r w:rsidRPr="004465A5">
        <w:rPr>
          <w:rFonts w:asciiTheme="majorBidi" w:hAnsiTheme="majorBidi" w:cstheme="majorBidi"/>
          <w:sz w:val="28"/>
          <w:szCs w:val="28"/>
          <w:lang w:val="en-CA"/>
        </w:rPr>
        <w:t>• Flow into the shockwave = flow observed by moving observer</w:t>
      </w:r>
    </w:p>
    <w:p w:rsidR="000016AE" w:rsidRPr="004465A5" w:rsidRDefault="00B47CE1" w:rsidP="00732F7C">
      <w:pPr>
        <w:autoSpaceDE w:val="0"/>
        <w:autoSpaceDN w:val="0"/>
        <w:bidi w:val="0"/>
        <w:adjustRightInd w:val="0"/>
        <w:spacing w:after="120" w:line="240" w:lineRule="auto"/>
        <w:jc w:val="both"/>
        <w:rPr>
          <w:rFonts w:asciiTheme="majorBidi" w:hAnsiTheme="majorBidi" w:cstheme="majorBidi"/>
          <w:b/>
          <w:bCs/>
          <w:sz w:val="28"/>
          <w:szCs w:val="28"/>
          <w:lang w:val="en-CA"/>
        </w:rPr>
      </w:pPr>
      <w:r w:rsidRPr="004465A5">
        <w:rPr>
          <w:rFonts w:asciiTheme="majorBidi" w:hAnsiTheme="majorBidi" w:cstheme="majorBidi"/>
          <w:sz w:val="28"/>
          <w:szCs w:val="28"/>
          <w:lang w:val="en-CA"/>
        </w:rPr>
        <w:t>travelling with speed of shockwave</w:t>
      </w:r>
    </w:p>
    <w:p w:rsidR="000016AE" w:rsidRPr="004465A5" w:rsidRDefault="00B47CE1" w:rsidP="00732F7C">
      <w:pPr>
        <w:autoSpaceDE w:val="0"/>
        <w:autoSpaceDN w:val="0"/>
        <w:bidi w:val="0"/>
        <w:adjustRightInd w:val="0"/>
        <w:spacing w:after="120" w:line="240" w:lineRule="auto"/>
        <w:rPr>
          <w:rFonts w:asciiTheme="majorBidi" w:hAnsiTheme="majorBidi" w:cstheme="majorBidi"/>
          <w:noProof/>
          <w:sz w:val="28"/>
          <w:szCs w:val="28"/>
          <w:lang w:val="en-CA" w:eastAsia="en-CA"/>
        </w:rPr>
      </w:pPr>
      <w:r w:rsidRPr="004465A5">
        <w:rPr>
          <w:rFonts w:asciiTheme="majorBidi" w:hAnsiTheme="majorBidi" w:cstheme="majorBidi"/>
          <w:sz w:val="28"/>
          <w:szCs w:val="28"/>
          <w:lang w:val="en-CA"/>
        </w:rPr>
        <w:t>• Number of vehicles observed on S = + Vehicles passing x0 during T - Vehicles on X at t1</w:t>
      </w:r>
    </w:p>
    <w:p w:rsidR="00B47CE1" w:rsidRDefault="00B47CE1" w:rsidP="00B47CE1">
      <w:pPr>
        <w:autoSpaceDE w:val="0"/>
        <w:autoSpaceDN w:val="0"/>
        <w:bidi w:val="0"/>
        <w:adjustRightInd w:val="0"/>
        <w:spacing w:after="0" w:line="240" w:lineRule="auto"/>
        <w:rPr>
          <w:rFonts w:asciiTheme="majorBidi" w:hAnsiTheme="majorBidi" w:cstheme="majorBidi"/>
          <w:noProof/>
          <w:sz w:val="26"/>
          <w:szCs w:val="26"/>
          <w:lang w:val="en-CA" w:eastAsia="en-CA"/>
        </w:rPr>
      </w:pPr>
    </w:p>
    <w:p w:rsidR="00B47CE1" w:rsidRDefault="00B47CE1" w:rsidP="00B47CE1">
      <w:pPr>
        <w:autoSpaceDE w:val="0"/>
        <w:autoSpaceDN w:val="0"/>
        <w:bidi w:val="0"/>
        <w:adjustRightInd w:val="0"/>
        <w:spacing w:after="0" w:line="240" w:lineRule="auto"/>
        <w:rPr>
          <w:rFonts w:asciiTheme="majorBidi" w:hAnsiTheme="majorBidi" w:cstheme="majorBidi"/>
          <w:b/>
          <w:bCs/>
          <w:sz w:val="26"/>
          <w:szCs w:val="26"/>
          <w:lang w:val="en-CA"/>
        </w:rPr>
      </w:pPr>
      <w:r w:rsidRPr="00B47CE1">
        <w:rPr>
          <w:rFonts w:asciiTheme="majorBidi" w:hAnsiTheme="majorBidi" w:cstheme="majorBidi"/>
          <w:noProof/>
          <w:sz w:val="26"/>
          <w:szCs w:val="26"/>
          <w:lang w:val="en-CA" w:eastAsia="en-CA"/>
        </w:rPr>
        <w:drawing>
          <wp:inline distT="0" distB="0" distL="0" distR="0">
            <wp:extent cx="2667372" cy="1181265"/>
            <wp:effectExtent l="19050" t="0" r="0" b="0"/>
            <wp:docPr id="10" name="صورة 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2667372" cy="1181265"/>
                    </a:xfrm>
                    <a:prstGeom prst="rect">
                      <a:avLst/>
                    </a:prstGeom>
                  </pic:spPr>
                </pic:pic>
              </a:graphicData>
            </a:graphic>
          </wp:inline>
        </w:drawing>
      </w:r>
    </w:p>
    <w:p w:rsidR="00B47CE1" w:rsidRDefault="00B47CE1" w:rsidP="00B47CE1">
      <w:pPr>
        <w:autoSpaceDE w:val="0"/>
        <w:autoSpaceDN w:val="0"/>
        <w:bidi w:val="0"/>
        <w:adjustRightInd w:val="0"/>
        <w:spacing w:after="0" w:line="240" w:lineRule="auto"/>
        <w:rPr>
          <w:rFonts w:asciiTheme="majorBidi" w:hAnsiTheme="majorBidi" w:cstheme="majorBidi"/>
          <w:b/>
          <w:bCs/>
          <w:sz w:val="26"/>
          <w:szCs w:val="26"/>
          <w:lang w:val="en-CA"/>
        </w:rPr>
      </w:pPr>
    </w:p>
    <w:p w:rsidR="00B47CE1" w:rsidRDefault="00B47CE1" w:rsidP="00B47CE1">
      <w:pPr>
        <w:autoSpaceDE w:val="0"/>
        <w:autoSpaceDN w:val="0"/>
        <w:bidi w:val="0"/>
        <w:adjustRightInd w:val="0"/>
        <w:spacing w:after="0" w:line="240" w:lineRule="auto"/>
        <w:rPr>
          <w:rFonts w:asciiTheme="majorBidi" w:hAnsiTheme="majorBidi" w:cstheme="majorBidi"/>
          <w:b/>
          <w:bCs/>
          <w:sz w:val="26"/>
          <w:szCs w:val="26"/>
          <w:lang w:val="en-CA"/>
        </w:rPr>
      </w:pPr>
      <w:r>
        <w:rPr>
          <w:rFonts w:asciiTheme="majorBidi" w:hAnsiTheme="majorBidi" w:cstheme="majorBidi"/>
          <w:b/>
          <w:bCs/>
          <w:noProof/>
          <w:sz w:val="26"/>
          <w:szCs w:val="26"/>
          <w:lang w:val="en-CA" w:eastAsia="en-CA"/>
        </w:rPr>
        <w:drawing>
          <wp:inline distT="0" distB="0" distL="0" distR="0">
            <wp:extent cx="3086531" cy="2524478"/>
            <wp:effectExtent l="19050" t="0" r="0" b="0"/>
            <wp:docPr id="11" name="صورة 1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tretch>
                      <a:fillRect/>
                    </a:stretch>
                  </pic:blipFill>
                  <pic:spPr>
                    <a:xfrm>
                      <a:off x="0" y="0"/>
                      <a:ext cx="3086531" cy="2524478"/>
                    </a:xfrm>
                    <a:prstGeom prst="rect">
                      <a:avLst/>
                    </a:prstGeom>
                  </pic:spPr>
                </pic:pic>
              </a:graphicData>
            </a:graphic>
          </wp:inline>
        </w:drawing>
      </w:r>
    </w:p>
    <w:p w:rsidR="005229EF" w:rsidRDefault="005229EF" w:rsidP="005229EF">
      <w:pPr>
        <w:autoSpaceDE w:val="0"/>
        <w:autoSpaceDN w:val="0"/>
        <w:bidi w:val="0"/>
        <w:adjustRightInd w:val="0"/>
        <w:spacing w:after="0" w:line="240" w:lineRule="auto"/>
        <w:rPr>
          <w:rFonts w:asciiTheme="majorBidi" w:hAnsiTheme="majorBidi" w:cstheme="majorBidi"/>
          <w:b/>
          <w:bCs/>
          <w:sz w:val="26"/>
          <w:szCs w:val="26"/>
          <w:lang w:val="en-CA"/>
        </w:rPr>
      </w:pPr>
    </w:p>
    <w:p w:rsidR="005229EF" w:rsidRDefault="005229EF" w:rsidP="005229EF">
      <w:pPr>
        <w:autoSpaceDE w:val="0"/>
        <w:autoSpaceDN w:val="0"/>
        <w:bidi w:val="0"/>
        <w:adjustRightInd w:val="0"/>
        <w:spacing w:after="0" w:line="240" w:lineRule="auto"/>
        <w:rPr>
          <w:rFonts w:asciiTheme="majorBidi" w:hAnsiTheme="majorBidi" w:cstheme="majorBidi"/>
          <w:b/>
          <w:bCs/>
          <w:sz w:val="26"/>
          <w:szCs w:val="26"/>
          <w:lang w:val="en-CA"/>
        </w:rPr>
      </w:pPr>
    </w:p>
    <w:p w:rsidR="00EC18CF" w:rsidRPr="004465A5" w:rsidRDefault="00EC18CF" w:rsidP="00EC18CF">
      <w:pPr>
        <w:autoSpaceDE w:val="0"/>
        <w:autoSpaceDN w:val="0"/>
        <w:bidi w:val="0"/>
        <w:adjustRightInd w:val="0"/>
        <w:spacing w:after="0" w:line="240" w:lineRule="auto"/>
        <w:rPr>
          <w:rFonts w:ascii="Times New Roman" w:hAnsi="Times New Roman" w:cs="Times New Roman"/>
          <w:b/>
          <w:bCs/>
          <w:sz w:val="28"/>
          <w:szCs w:val="28"/>
          <w:u w:val="single"/>
          <w:lang w:val="en-CA"/>
        </w:rPr>
      </w:pPr>
      <w:r w:rsidRPr="004465A5">
        <w:rPr>
          <w:rFonts w:ascii="Times New Roman" w:hAnsi="Times New Roman" w:cs="Times New Roman"/>
          <w:b/>
          <w:bCs/>
          <w:sz w:val="28"/>
          <w:szCs w:val="28"/>
          <w:u w:val="single"/>
          <w:lang w:val="en-CA"/>
        </w:rPr>
        <w:t>Moving bottlenecks</w:t>
      </w:r>
    </w:p>
    <w:p w:rsidR="00EC18CF" w:rsidRPr="004465A5" w:rsidRDefault="00EC18CF" w:rsidP="00EC18CF">
      <w:pPr>
        <w:autoSpaceDE w:val="0"/>
        <w:autoSpaceDN w:val="0"/>
        <w:bidi w:val="0"/>
        <w:adjustRightInd w:val="0"/>
        <w:spacing w:after="0" w:line="240" w:lineRule="auto"/>
        <w:rPr>
          <w:rFonts w:ascii="Times New Roman" w:hAnsi="Times New Roman" w:cs="Times New Roman"/>
          <w:b/>
          <w:bCs/>
          <w:sz w:val="28"/>
          <w:szCs w:val="28"/>
          <w:lang w:val="en-CA"/>
        </w:rPr>
      </w:pPr>
      <w:r w:rsidRPr="004465A5">
        <w:rPr>
          <w:rFonts w:ascii="Times New Roman" w:hAnsi="Times New Roman" w:cs="Times New Roman"/>
          <w:b/>
          <w:bCs/>
          <w:sz w:val="28"/>
          <w:szCs w:val="28"/>
          <w:lang w:val="en-CA"/>
        </w:rPr>
        <w:t>Fundamental diagram at the MB</w:t>
      </w:r>
    </w:p>
    <w:p w:rsidR="00EC18CF" w:rsidRDefault="00EC18CF" w:rsidP="00EC18CF">
      <w:pPr>
        <w:autoSpaceDE w:val="0"/>
        <w:autoSpaceDN w:val="0"/>
        <w:bidi w:val="0"/>
        <w:adjustRightInd w:val="0"/>
        <w:spacing w:after="0" w:line="240" w:lineRule="auto"/>
        <w:rPr>
          <w:rFonts w:ascii="Times New Roman" w:hAnsi="Times New Roman" w:cs="Times New Roman"/>
          <w:b/>
          <w:bCs/>
          <w:sz w:val="26"/>
          <w:szCs w:val="26"/>
          <w:lang w:val="en-CA"/>
        </w:rPr>
      </w:pPr>
    </w:p>
    <w:p w:rsidR="00EC18CF" w:rsidRDefault="00EC18CF" w:rsidP="00EC18CF">
      <w:pPr>
        <w:autoSpaceDE w:val="0"/>
        <w:autoSpaceDN w:val="0"/>
        <w:bidi w:val="0"/>
        <w:adjustRightInd w:val="0"/>
        <w:spacing w:after="0" w:line="240" w:lineRule="auto"/>
        <w:rPr>
          <w:rFonts w:ascii="Times New Roman" w:hAnsi="Times New Roman" w:cs="Times New Roman"/>
          <w:b/>
          <w:bCs/>
          <w:sz w:val="26"/>
          <w:szCs w:val="26"/>
          <w:lang w:val="en-CA"/>
        </w:rPr>
      </w:pPr>
      <w:r>
        <w:rPr>
          <w:rFonts w:ascii="Times New Roman" w:hAnsi="Times New Roman" w:cs="Times New Roman"/>
          <w:b/>
          <w:bCs/>
          <w:noProof/>
          <w:sz w:val="26"/>
          <w:szCs w:val="26"/>
          <w:lang w:val="en-CA" w:eastAsia="en-CA"/>
        </w:rPr>
        <w:drawing>
          <wp:inline distT="0" distB="0" distL="0" distR="0">
            <wp:extent cx="5906325" cy="1428950"/>
            <wp:effectExtent l="19050" t="0" r="0" b="0"/>
            <wp:docPr id="12" name="صورة 1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2"/>
                    <a:stretch>
                      <a:fillRect/>
                    </a:stretch>
                  </pic:blipFill>
                  <pic:spPr>
                    <a:xfrm>
                      <a:off x="0" y="0"/>
                      <a:ext cx="5906325" cy="1428950"/>
                    </a:xfrm>
                    <a:prstGeom prst="rect">
                      <a:avLst/>
                    </a:prstGeom>
                  </pic:spPr>
                </pic:pic>
              </a:graphicData>
            </a:graphic>
          </wp:inline>
        </w:drawing>
      </w:r>
    </w:p>
    <w:p w:rsidR="00EC18CF" w:rsidRDefault="00EC18CF" w:rsidP="00EC18CF">
      <w:pPr>
        <w:autoSpaceDE w:val="0"/>
        <w:autoSpaceDN w:val="0"/>
        <w:bidi w:val="0"/>
        <w:adjustRightInd w:val="0"/>
        <w:spacing w:after="0" w:line="240" w:lineRule="auto"/>
        <w:rPr>
          <w:rFonts w:ascii="Times New Roman" w:hAnsi="Times New Roman" w:cs="Times New Roman"/>
          <w:b/>
          <w:bCs/>
          <w:sz w:val="26"/>
          <w:szCs w:val="26"/>
          <w:lang w:val="en-CA"/>
        </w:rPr>
      </w:pPr>
    </w:p>
    <w:p w:rsidR="00EC18CF" w:rsidRPr="004465A5" w:rsidRDefault="00EC18CF" w:rsidP="00EC18CF">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 Assume no overtaking opportunities.</w:t>
      </w:r>
    </w:p>
    <w:p w:rsidR="00EC18CF" w:rsidRPr="004465A5" w:rsidRDefault="00EC18CF" w:rsidP="00EC18CF">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 Headway h is determined by speed of MB.</w:t>
      </w:r>
    </w:p>
    <w:p w:rsidR="00EC18CF" w:rsidRPr="004465A5" w:rsidRDefault="00EC18CF" w:rsidP="00EC18CF">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 Since q = 1/h, the flow upstream of the MB is determined by the speed of the MB.</w:t>
      </w:r>
    </w:p>
    <w:p w:rsidR="00EC18CF" w:rsidRPr="004465A5" w:rsidRDefault="00EC18CF" w:rsidP="00EC18CF">
      <w:pPr>
        <w:autoSpaceDE w:val="0"/>
        <w:autoSpaceDN w:val="0"/>
        <w:bidi w:val="0"/>
        <w:adjustRightInd w:val="0"/>
        <w:spacing w:after="120" w:line="240" w:lineRule="auto"/>
        <w:rPr>
          <w:rFonts w:ascii="Times New Roman" w:hAnsi="Times New Roman" w:cs="Times New Roman"/>
          <w:sz w:val="28"/>
          <w:szCs w:val="28"/>
          <w:lang w:val="en-CA"/>
        </w:rPr>
      </w:pPr>
      <w:r w:rsidRPr="004465A5">
        <w:rPr>
          <w:rFonts w:ascii="Times New Roman" w:hAnsi="Times New Roman" w:cs="Times New Roman"/>
          <w:sz w:val="28"/>
          <w:szCs w:val="28"/>
          <w:lang w:val="en-CA"/>
        </w:rPr>
        <w:t>• Upstream flow can be determined from</w:t>
      </w:r>
      <w:r w:rsidRPr="004465A5">
        <w:rPr>
          <w:rFonts w:ascii="Tahoma" w:hAnsi="Tahoma" w:cs="Tahoma"/>
          <w:sz w:val="28"/>
          <w:szCs w:val="28"/>
          <w:lang w:val="en-CA"/>
        </w:rPr>
        <w:t xml:space="preserve"> </w:t>
      </w:r>
      <w:r w:rsidRPr="004465A5">
        <w:rPr>
          <w:rFonts w:ascii="Times New Roman" w:hAnsi="Times New Roman" w:cs="Times New Roman"/>
          <w:sz w:val="28"/>
          <w:szCs w:val="28"/>
          <w:lang w:val="en-CA"/>
        </w:rPr>
        <w:t>FD easily.</w:t>
      </w:r>
    </w:p>
    <w:p w:rsidR="007E2ADB" w:rsidRDefault="007E2ADB" w:rsidP="007E2ADB">
      <w:pPr>
        <w:autoSpaceDE w:val="0"/>
        <w:autoSpaceDN w:val="0"/>
        <w:bidi w:val="0"/>
        <w:adjustRightInd w:val="0"/>
        <w:spacing w:after="120" w:line="240" w:lineRule="auto"/>
        <w:jc w:val="center"/>
        <w:rPr>
          <w:rFonts w:ascii="Times New Roman" w:hAnsi="Times New Roman" w:cs="Times New Roman"/>
          <w:sz w:val="26"/>
          <w:szCs w:val="26"/>
          <w:lang w:val="en-CA"/>
        </w:rPr>
      </w:pPr>
      <w:r>
        <w:rPr>
          <w:rFonts w:ascii="Times New Roman" w:hAnsi="Times New Roman" w:cs="Times New Roman"/>
          <w:noProof/>
          <w:sz w:val="26"/>
          <w:szCs w:val="26"/>
          <w:lang w:val="en-CA" w:eastAsia="en-CA"/>
        </w:rPr>
        <w:drawing>
          <wp:inline distT="0" distB="0" distL="0" distR="0">
            <wp:extent cx="4293136" cy="2507128"/>
            <wp:effectExtent l="19050" t="0" r="0" b="0"/>
            <wp:docPr id="13" name="صورة 1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3"/>
                    <a:stretch>
                      <a:fillRect/>
                    </a:stretch>
                  </pic:blipFill>
                  <pic:spPr>
                    <a:xfrm>
                      <a:off x="0" y="0"/>
                      <a:ext cx="4293874" cy="2507559"/>
                    </a:xfrm>
                    <a:prstGeom prst="rect">
                      <a:avLst/>
                    </a:prstGeom>
                  </pic:spPr>
                </pic:pic>
              </a:graphicData>
            </a:graphic>
          </wp:inline>
        </w:drawing>
      </w:r>
    </w:p>
    <w:p w:rsidR="007E2ADB" w:rsidRDefault="007E2ADB" w:rsidP="007E2ADB">
      <w:pPr>
        <w:autoSpaceDE w:val="0"/>
        <w:autoSpaceDN w:val="0"/>
        <w:bidi w:val="0"/>
        <w:adjustRightInd w:val="0"/>
        <w:spacing w:after="120" w:line="240" w:lineRule="auto"/>
        <w:jc w:val="center"/>
        <w:rPr>
          <w:rFonts w:ascii="Times New Roman" w:hAnsi="Times New Roman" w:cs="Times New Roman"/>
          <w:sz w:val="26"/>
          <w:szCs w:val="26"/>
          <w:lang w:val="en-CA"/>
        </w:rPr>
      </w:pPr>
    </w:p>
    <w:p w:rsidR="007E2ADB" w:rsidRPr="004465A5" w:rsidRDefault="009D1D0F" w:rsidP="009D1D0F">
      <w:pPr>
        <w:autoSpaceDE w:val="0"/>
        <w:autoSpaceDN w:val="0"/>
        <w:bidi w:val="0"/>
        <w:adjustRightInd w:val="0"/>
        <w:spacing w:after="120" w:line="240" w:lineRule="auto"/>
        <w:jc w:val="both"/>
        <w:rPr>
          <w:rFonts w:asciiTheme="majorBidi" w:hAnsiTheme="majorBidi" w:cstheme="majorBidi"/>
          <w:sz w:val="28"/>
          <w:szCs w:val="28"/>
          <w:lang w:val="en-CA"/>
        </w:rPr>
      </w:pPr>
      <w:r w:rsidRPr="004465A5">
        <w:rPr>
          <w:rFonts w:asciiTheme="majorBidi" w:hAnsiTheme="majorBidi" w:cstheme="majorBidi"/>
          <w:sz w:val="28"/>
          <w:szCs w:val="28"/>
          <w:lang w:val="en-CA"/>
        </w:rPr>
        <w:t>• Now assume overtaking possibilities at the MB.</w:t>
      </w:r>
    </w:p>
    <w:p w:rsidR="00155127" w:rsidRPr="004465A5" w:rsidRDefault="009D1D0F" w:rsidP="009D1D0F">
      <w:pPr>
        <w:autoSpaceDE w:val="0"/>
        <w:autoSpaceDN w:val="0"/>
        <w:bidi w:val="0"/>
        <w:adjustRightInd w:val="0"/>
        <w:spacing w:after="120" w:line="240" w:lineRule="auto"/>
        <w:jc w:val="both"/>
        <w:rPr>
          <w:rFonts w:asciiTheme="majorBidi" w:hAnsiTheme="majorBidi" w:cstheme="majorBidi"/>
          <w:sz w:val="28"/>
          <w:szCs w:val="28"/>
          <w:lang w:val="en-CA"/>
        </w:rPr>
      </w:pPr>
      <w:r w:rsidRPr="004465A5">
        <w:rPr>
          <w:rFonts w:asciiTheme="majorBidi" w:hAnsiTheme="majorBidi" w:cstheme="majorBidi"/>
          <w:sz w:val="28"/>
          <w:szCs w:val="28"/>
          <w:lang w:val="en-CA"/>
        </w:rPr>
        <w:t>• Example: two-lane motorway (one lane operating at capacity).</w:t>
      </w:r>
    </w:p>
    <w:p w:rsidR="00155127" w:rsidRDefault="00155127" w:rsidP="00155127">
      <w:pPr>
        <w:autoSpaceDE w:val="0"/>
        <w:autoSpaceDN w:val="0"/>
        <w:bidi w:val="0"/>
        <w:adjustRightInd w:val="0"/>
        <w:spacing w:after="120" w:line="240" w:lineRule="auto"/>
        <w:jc w:val="center"/>
        <w:rPr>
          <w:rFonts w:ascii="Times New Roman" w:hAnsi="Times New Roman" w:cs="Times New Roman"/>
          <w:sz w:val="26"/>
          <w:szCs w:val="26"/>
          <w:lang w:val="en-CA"/>
        </w:rPr>
      </w:pPr>
      <w:r>
        <w:rPr>
          <w:rFonts w:ascii="Times New Roman" w:hAnsi="Times New Roman" w:cs="Times New Roman"/>
          <w:noProof/>
          <w:sz w:val="26"/>
          <w:szCs w:val="26"/>
          <w:lang w:val="en-CA" w:eastAsia="en-CA"/>
        </w:rPr>
        <w:drawing>
          <wp:inline distT="0" distB="0" distL="0" distR="0">
            <wp:extent cx="4829976" cy="1638618"/>
            <wp:effectExtent l="19050" t="0" r="8724" b="0"/>
            <wp:docPr id="14" name="صورة 1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4"/>
                    <a:stretch>
                      <a:fillRect/>
                    </a:stretch>
                  </pic:blipFill>
                  <pic:spPr>
                    <a:xfrm>
                      <a:off x="0" y="0"/>
                      <a:ext cx="4846996" cy="1644392"/>
                    </a:xfrm>
                    <a:prstGeom prst="rect">
                      <a:avLst/>
                    </a:prstGeom>
                  </pic:spPr>
                </pic:pic>
              </a:graphicData>
            </a:graphic>
          </wp:inline>
        </w:drawing>
      </w:r>
    </w:p>
    <w:p w:rsidR="00F72386" w:rsidRDefault="00F72386" w:rsidP="00F72386">
      <w:pPr>
        <w:autoSpaceDE w:val="0"/>
        <w:autoSpaceDN w:val="0"/>
        <w:bidi w:val="0"/>
        <w:adjustRightInd w:val="0"/>
        <w:spacing w:after="120" w:line="240" w:lineRule="auto"/>
        <w:jc w:val="center"/>
        <w:rPr>
          <w:rFonts w:ascii="Times New Roman" w:hAnsi="Times New Roman" w:cs="Times New Roman"/>
          <w:sz w:val="26"/>
          <w:szCs w:val="26"/>
          <w:lang w:val="en-CA"/>
        </w:rPr>
      </w:pPr>
      <w:r>
        <w:rPr>
          <w:rFonts w:ascii="Times New Roman" w:hAnsi="Times New Roman" w:cs="Times New Roman"/>
          <w:noProof/>
          <w:sz w:val="26"/>
          <w:szCs w:val="26"/>
          <w:lang w:val="en-CA" w:eastAsia="en-CA"/>
        </w:rPr>
        <w:drawing>
          <wp:inline distT="0" distB="0" distL="0" distR="0">
            <wp:extent cx="4871002" cy="2760561"/>
            <wp:effectExtent l="19050" t="0" r="5798" b="0"/>
            <wp:docPr id="15" name="صورة 1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5"/>
                    <a:stretch>
                      <a:fillRect/>
                    </a:stretch>
                  </pic:blipFill>
                  <pic:spPr>
                    <a:xfrm>
                      <a:off x="0" y="0"/>
                      <a:ext cx="4877984" cy="2764518"/>
                    </a:xfrm>
                    <a:prstGeom prst="rect">
                      <a:avLst/>
                    </a:prstGeom>
                  </pic:spPr>
                </pic:pic>
              </a:graphicData>
            </a:graphic>
          </wp:inline>
        </w:drawing>
      </w:r>
    </w:p>
    <w:p w:rsidR="00F72386" w:rsidRDefault="00F72386" w:rsidP="00F72386">
      <w:pPr>
        <w:autoSpaceDE w:val="0"/>
        <w:autoSpaceDN w:val="0"/>
        <w:bidi w:val="0"/>
        <w:adjustRightInd w:val="0"/>
        <w:spacing w:after="120" w:line="240" w:lineRule="auto"/>
        <w:jc w:val="both"/>
        <w:rPr>
          <w:rFonts w:ascii="Frutiger-Roman" w:hAnsi="Frutiger-Roman" w:cs="Frutiger-Roman"/>
          <w:sz w:val="24"/>
          <w:szCs w:val="24"/>
          <w:lang w:val="en-CA"/>
        </w:rPr>
      </w:pPr>
    </w:p>
    <w:p w:rsidR="00A73B50" w:rsidRDefault="00A73B50" w:rsidP="00A73B50">
      <w:pPr>
        <w:autoSpaceDE w:val="0"/>
        <w:autoSpaceDN w:val="0"/>
        <w:bidi w:val="0"/>
        <w:adjustRightInd w:val="0"/>
        <w:spacing w:after="120" w:line="240" w:lineRule="auto"/>
        <w:jc w:val="both"/>
        <w:rPr>
          <w:rFonts w:ascii="Frutiger-Roman" w:hAnsi="Frutiger-Roman" w:cs="Frutiger-Roman"/>
          <w:sz w:val="24"/>
          <w:szCs w:val="24"/>
          <w:lang w:val="en-CA"/>
        </w:rPr>
      </w:pPr>
    </w:p>
    <w:p w:rsidR="00F72386" w:rsidRDefault="00F72386" w:rsidP="00F72386">
      <w:pPr>
        <w:autoSpaceDE w:val="0"/>
        <w:autoSpaceDN w:val="0"/>
        <w:bidi w:val="0"/>
        <w:adjustRightInd w:val="0"/>
        <w:spacing w:after="120" w:line="240" w:lineRule="auto"/>
        <w:jc w:val="both"/>
        <w:rPr>
          <w:rFonts w:ascii="Frutiger-Roman" w:hAnsi="Frutiger-Roman" w:cs="Frutiger-Roman"/>
          <w:sz w:val="24"/>
          <w:szCs w:val="24"/>
          <w:lang w:val="en-CA"/>
        </w:rPr>
      </w:pPr>
    </w:p>
    <w:p w:rsidR="00A73B50" w:rsidRDefault="00A73B50" w:rsidP="00A73B50">
      <w:pPr>
        <w:autoSpaceDE w:val="0"/>
        <w:autoSpaceDN w:val="0"/>
        <w:bidi w:val="0"/>
        <w:adjustRightInd w:val="0"/>
        <w:spacing w:after="120" w:line="240" w:lineRule="auto"/>
        <w:jc w:val="both"/>
        <w:rPr>
          <w:rFonts w:ascii="Frutiger-Roman" w:hAnsi="Frutiger-Roman" w:cs="Frutiger-Roman"/>
          <w:sz w:val="24"/>
          <w:szCs w:val="24"/>
          <w:lang w:val="en-CA"/>
        </w:rPr>
      </w:pPr>
    </w:p>
    <w:p w:rsidR="00A73B50" w:rsidRDefault="00A73B50" w:rsidP="00A73B50">
      <w:pPr>
        <w:autoSpaceDE w:val="0"/>
        <w:autoSpaceDN w:val="0"/>
        <w:bidi w:val="0"/>
        <w:adjustRightInd w:val="0"/>
        <w:spacing w:after="120" w:line="240" w:lineRule="auto"/>
        <w:jc w:val="both"/>
        <w:rPr>
          <w:rFonts w:ascii="Frutiger-Roman" w:hAnsi="Frutiger-Roman" w:cs="Frutiger-Roman"/>
          <w:sz w:val="24"/>
          <w:szCs w:val="24"/>
          <w:lang w:val="en-CA"/>
        </w:rPr>
      </w:pPr>
    </w:p>
    <w:p w:rsidR="00F72386" w:rsidRPr="00222ECE" w:rsidRDefault="00F72386" w:rsidP="00F72386">
      <w:pPr>
        <w:autoSpaceDE w:val="0"/>
        <w:autoSpaceDN w:val="0"/>
        <w:bidi w:val="0"/>
        <w:adjustRightInd w:val="0"/>
        <w:spacing w:after="120" w:line="240" w:lineRule="auto"/>
        <w:jc w:val="both"/>
        <w:rPr>
          <w:rFonts w:ascii="Times New Roman" w:hAnsi="Times New Roman" w:cs="Times New Roman"/>
          <w:b/>
          <w:bCs/>
          <w:sz w:val="28"/>
          <w:szCs w:val="28"/>
          <w:u w:val="single"/>
          <w:lang w:val="en-CA"/>
        </w:rPr>
      </w:pPr>
      <w:r w:rsidRPr="00222ECE">
        <w:rPr>
          <w:rFonts w:ascii="Times New Roman" w:hAnsi="Times New Roman" w:cs="Times New Roman"/>
          <w:b/>
          <w:bCs/>
          <w:sz w:val="28"/>
          <w:szCs w:val="28"/>
          <w:u w:val="single"/>
          <w:lang w:val="en-CA"/>
        </w:rPr>
        <w:t>Queuing Theory</w:t>
      </w:r>
    </w:p>
    <w:p w:rsidR="00F72386" w:rsidRPr="00222ECE" w:rsidRDefault="00F72386" w:rsidP="00222ECE">
      <w:pPr>
        <w:autoSpaceDE w:val="0"/>
        <w:autoSpaceDN w:val="0"/>
        <w:bidi w:val="0"/>
        <w:adjustRightInd w:val="0"/>
        <w:spacing w:after="0" w:line="240" w:lineRule="auto"/>
        <w:jc w:val="both"/>
        <w:rPr>
          <w:rFonts w:ascii="ArnoPro-Regular" w:hAnsi="ArnoPro-Regular" w:cs="ArnoPro-Regular"/>
          <w:sz w:val="28"/>
          <w:szCs w:val="28"/>
          <w:lang w:val="en-CA"/>
        </w:rPr>
      </w:pPr>
      <w:r w:rsidRPr="00222ECE">
        <w:rPr>
          <w:rFonts w:ascii="ArnoPro-Regular" w:hAnsi="ArnoPro-Regular" w:cs="ArnoPro-Regular"/>
          <w:sz w:val="28"/>
          <w:szCs w:val="28"/>
          <w:lang w:val="en-CA"/>
        </w:rPr>
        <w:t>The most straightforward approach to model traffic dynamics is probably the use of queuing theory. In queuing</w:t>
      </w:r>
      <w:r w:rsidR="00222ECE">
        <w:rPr>
          <w:rFonts w:ascii="ArnoPro-Regular" w:hAnsi="ArnoPro-Regular" w:cs="ArnoPro-Regular"/>
          <w:sz w:val="28"/>
          <w:szCs w:val="28"/>
          <w:lang w:val="en-CA"/>
        </w:rPr>
        <w:t xml:space="preserve"> </w:t>
      </w:r>
      <w:r w:rsidRPr="00222ECE">
        <w:rPr>
          <w:rFonts w:ascii="ArnoPro-Regular" w:hAnsi="ArnoPro-Regular" w:cs="ArnoPro-Regular"/>
          <w:sz w:val="28"/>
          <w:szCs w:val="28"/>
          <w:lang w:val="en-CA"/>
        </w:rPr>
        <w:t xml:space="preserve"> theory we keep track of the number of vehicles in a queue (</w:t>
      </w:r>
      <w:r w:rsidRPr="00222ECE">
        <w:rPr>
          <w:rFonts w:ascii="ArnoPro-Italic" w:hAnsi="ArnoPro-Regular" w:cs="ArnoPro-Italic"/>
          <w:i/>
          <w:iCs/>
          <w:sz w:val="28"/>
          <w:szCs w:val="28"/>
          <w:lang w:val="en-CA"/>
        </w:rPr>
        <w:t>n</w:t>
      </w:r>
      <w:r w:rsidRPr="00222ECE">
        <w:rPr>
          <w:rFonts w:ascii="ArnoPro-Regular" w:hAnsi="ArnoPro-Regular" w:cs="ArnoPro-Regular"/>
          <w:sz w:val="28"/>
          <w:szCs w:val="28"/>
          <w:lang w:val="en-CA"/>
        </w:rPr>
        <w:t xml:space="preserve">). A queue starts whenever the flow to a bottleneck is larger than the bottleneck capacity, where the cars form a virtual queue. The outflow of the queue is given by the infrastructure (it is the outflow capacity of the bottleneck, given by </w:t>
      </w:r>
      <w:r w:rsidRPr="00222ECE">
        <w:rPr>
          <w:rFonts w:ascii="ArnoPro-Italic" w:hAnsi="ArnoPro-Regular" w:cs="ArnoPro-Italic"/>
          <w:i/>
          <w:iCs/>
          <w:sz w:val="28"/>
          <w:szCs w:val="28"/>
          <w:lang w:val="en-CA"/>
        </w:rPr>
        <w:t>C</w:t>
      </w:r>
      <w:r w:rsidRPr="00222ECE">
        <w:rPr>
          <w:rFonts w:ascii="ArnoPro-Regular" w:hAnsi="ArnoPro-Regular" w:cs="ArnoPro-Regular"/>
          <w:sz w:val="28"/>
          <w:szCs w:val="28"/>
          <w:lang w:val="en-CA"/>
        </w:rPr>
        <w:t>), whereas the inflow is the flow towards the bottleneck (</w:t>
      </w:r>
      <w:r w:rsidRPr="00222ECE">
        <w:rPr>
          <w:rFonts w:ascii="ArnoPro-Italic" w:hAnsi="ArnoPro-Regular" w:cs="ArnoPro-Italic"/>
          <w:i/>
          <w:iCs/>
          <w:sz w:val="28"/>
          <w:szCs w:val="28"/>
          <w:lang w:val="en-CA"/>
        </w:rPr>
        <w:t>q</w:t>
      </w:r>
      <w:r w:rsidRPr="00222ECE">
        <w:rPr>
          <w:rFonts w:ascii="ArnoPro-Regular" w:hAnsi="ArnoPro-Regular" w:cs="ArnoPro-Regular"/>
          <w:sz w:val="28"/>
          <w:szCs w:val="28"/>
          <w:lang w:val="en-CA"/>
        </w:rPr>
        <w:t>) as given by the traffic model. In an equation, this is written as:</w:t>
      </w:r>
    </w:p>
    <w:p w:rsidR="00F72386" w:rsidRPr="00222ECE" w:rsidRDefault="00F72386" w:rsidP="00F72386">
      <w:pPr>
        <w:autoSpaceDE w:val="0"/>
        <w:autoSpaceDN w:val="0"/>
        <w:bidi w:val="0"/>
        <w:adjustRightInd w:val="0"/>
        <w:spacing w:after="0" w:line="240" w:lineRule="auto"/>
        <w:jc w:val="both"/>
        <w:rPr>
          <w:rFonts w:ascii="Times New Roman" w:hAnsi="Times New Roman" w:cs="Times New Roman"/>
          <w:b/>
          <w:bCs/>
          <w:sz w:val="28"/>
          <w:szCs w:val="28"/>
          <w:u w:val="single"/>
          <w:lang w:val="en-CA"/>
        </w:rPr>
      </w:pPr>
      <w:r w:rsidRPr="00222ECE">
        <w:rPr>
          <w:rFonts w:ascii="Times New Roman" w:hAnsi="Times New Roman" w:cs="Times New Roman"/>
          <w:b/>
          <w:bCs/>
          <w:noProof/>
          <w:sz w:val="28"/>
          <w:szCs w:val="28"/>
          <w:lang w:val="en-CA" w:eastAsia="en-CA"/>
        </w:rPr>
        <w:drawing>
          <wp:inline distT="0" distB="0" distL="0" distR="0">
            <wp:extent cx="1909141" cy="363332"/>
            <wp:effectExtent l="19050" t="0" r="0" b="0"/>
            <wp:docPr id="16" name="صورة 1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6"/>
                    <a:stretch>
                      <a:fillRect/>
                    </a:stretch>
                  </pic:blipFill>
                  <pic:spPr>
                    <a:xfrm>
                      <a:off x="0" y="0"/>
                      <a:ext cx="1932350" cy="367749"/>
                    </a:xfrm>
                    <a:prstGeom prst="rect">
                      <a:avLst/>
                    </a:prstGeom>
                  </pic:spPr>
                </pic:pic>
              </a:graphicData>
            </a:graphic>
          </wp:inline>
        </w:drawing>
      </w:r>
    </w:p>
    <w:p w:rsidR="00F72386" w:rsidRPr="00222ECE" w:rsidRDefault="00F72386" w:rsidP="007B4706">
      <w:pPr>
        <w:autoSpaceDE w:val="0"/>
        <w:autoSpaceDN w:val="0"/>
        <w:bidi w:val="0"/>
        <w:adjustRightInd w:val="0"/>
        <w:spacing w:after="120" w:line="240" w:lineRule="auto"/>
        <w:jc w:val="both"/>
        <w:rPr>
          <w:rFonts w:asciiTheme="majorBidi" w:hAnsiTheme="majorBidi" w:cstheme="majorBidi"/>
          <w:sz w:val="28"/>
          <w:szCs w:val="28"/>
          <w:lang w:val="en-CA"/>
        </w:rPr>
      </w:pPr>
      <w:r w:rsidRPr="00222ECE">
        <w:rPr>
          <w:rFonts w:asciiTheme="majorBidi" w:hAnsiTheme="majorBidi" w:cstheme="majorBidi"/>
          <w:sz w:val="28"/>
          <w:szCs w:val="28"/>
          <w:lang w:val="en-CA"/>
        </w:rPr>
        <w:t>The number of vehicles in the queue (</w:t>
      </w:r>
      <w:r w:rsidRPr="00222ECE">
        <w:rPr>
          <w:rFonts w:asciiTheme="majorBidi" w:hAnsiTheme="majorBidi" w:cstheme="majorBidi"/>
          <w:i/>
          <w:iCs/>
          <w:sz w:val="28"/>
          <w:szCs w:val="28"/>
          <w:lang w:val="en-CA"/>
        </w:rPr>
        <w:t>n</w:t>
      </w:r>
      <w:r w:rsidRPr="00222ECE">
        <w:rPr>
          <w:rFonts w:asciiTheme="majorBidi" w:hAnsiTheme="majorBidi" w:cstheme="majorBidi"/>
          <w:sz w:val="28"/>
          <w:szCs w:val="28"/>
          <w:lang w:val="en-CA"/>
        </w:rPr>
        <w:t xml:space="preserve">; </w:t>
      </w:r>
      <w:r w:rsidRPr="00222ECE">
        <w:rPr>
          <w:rFonts w:asciiTheme="majorBidi" w:hAnsiTheme="majorBidi" w:cstheme="majorBidi"/>
          <w:i/>
          <w:iCs/>
          <w:sz w:val="28"/>
          <w:szCs w:val="28"/>
          <w:lang w:val="en-CA"/>
        </w:rPr>
        <w:t xml:space="preserve">dn </w:t>
      </w:r>
      <w:r w:rsidRPr="00222ECE">
        <w:rPr>
          <w:rFonts w:asciiTheme="majorBidi" w:hAnsiTheme="majorBidi" w:cstheme="majorBidi"/>
          <w:sz w:val="28"/>
          <w:szCs w:val="28"/>
          <w:lang w:val="en-CA"/>
        </w:rPr>
        <w:t>stands for the change in the number of vehicles in the queue) will evolve in this way until the queue has completely disappeared. Note that both the inflow and the capacity are time dependent in the description. For the inflow, this is due to the random distribution pattern of the arrival of the vehicles. Vehicles can arrive in platoons or there can be large gaps in between two vehicles. The capacity is also fluctuating.</w:t>
      </w:r>
    </w:p>
    <w:p w:rsidR="00F72386" w:rsidRPr="00222ECE" w:rsidRDefault="00F72386" w:rsidP="007B4706">
      <w:pPr>
        <w:autoSpaceDE w:val="0"/>
        <w:autoSpaceDN w:val="0"/>
        <w:bidi w:val="0"/>
        <w:adjustRightInd w:val="0"/>
        <w:spacing w:after="120" w:line="240" w:lineRule="auto"/>
        <w:jc w:val="both"/>
        <w:rPr>
          <w:rFonts w:asciiTheme="majorBidi" w:hAnsiTheme="majorBidi" w:cstheme="majorBidi"/>
          <w:sz w:val="28"/>
          <w:szCs w:val="28"/>
          <w:lang w:val="en-CA"/>
        </w:rPr>
      </w:pPr>
      <w:r w:rsidRPr="00222ECE">
        <w:rPr>
          <w:rFonts w:asciiTheme="majorBidi" w:hAnsiTheme="majorBidi" w:cstheme="majorBidi"/>
          <w:sz w:val="28"/>
          <w:szCs w:val="28"/>
          <w:lang w:val="en-CA"/>
        </w:rPr>
        <w:t>On the one hand, there are vehicle-to-vehicle fluctuations. For instance, some drivers have a shorter reaction time, hence a shorter headway leading to a higher capacity. On the other hand, on a larger scale, the capacities will also depend on road or weather conditions (e.g. wet roads, night-time).</w:t>
      </w:r>
    </w:p>
    <w:p w:rsidR="007B4706" w:rsidRPr="00222ECE" w:rsidRDefault="007B4706" w:rsidP="007B4706">
      <w:pPr>
        <w:autoSpaceDE w:val="0"/>
        <w:autoSpaceDN w:val="0"/>
        <w:bidi w:val="0"/>
        <w:adjustRightInd w:val="0"/>
        <w:spacing w:after="120" w:line="240" w:lineRule="auto"/>
        <w:jc w:val="both"/>
        <w:rPr>
          <w:rFonts w:asciiTheme="majorBidi" w:hAnsiTheme="majorBidi" w:cstheme="majorBidi"/>
          <w:sz w:val="28"/>
          <w:szCs w:val="28"/>
          <w:lang w:val="en-CA"/>
        </w:rPr>
      </w:pPr>
      <w:r w:rsidRPr="00222ECE">
        <w:rPr>
          <w:rFonts w:asciiTheme="majorBidi" w:hAnsiTheme="majorBidi" w:cstheme="majorBidi"/>
          <w:sz w:val="28"/>
          <w:szCs w:val="28"/>
          <w:lang w:val="en-CA"/>
        </w:rPr>
        <w:t>Figure 2 shows how the number of vehicles in the queue, n, fluctuates with time for a given inflow and outflow curve. The disadvantage of the queuing theory is that the queues have no spatial dimension, and they do not have a proper length either (they do not occupy space). Other models, which overcome these problems, are discussed below.</w:t>
      </w:r>
    </w:p>
    <w:p w:rsidR="007B4706" w:rsidRDefault="007B4706" w:rsidP="007B4706">
      <w:pPr>
        <w:autoSpaceDE w:val="0"/>
        <w:autoSpaceDN w:val="0"/>
        <w:bidi w:val="0"/>
        <w:adjustRightInd w:val="0"/>
        <w:spacing w:after="120" w:line="240" w:lineRule="auto"/>
        <w:jc w:val="both"/>
        <w:rPr>
          <w:rFonts w:asciiTheme="majorBidi" w:hAnsiTheme="majorBidi" w:cstheme="majorBidi"/>
          <w:sz w:val="26"/>
          <w:szCs w:val="26"/>
          <w:lang w:val="en-CA"/>
        </w:rPr>
      </w:pPr>
    </w:p>
    <w:p w:rsidR="00F72386" w:rsidRDefault="001329D9" w:rsidP="00CA2BD7">
      <w:pPr>
        <w:autoSpaceDE w:val="0"/>
        <w:autoSpaceDN w:val="0"/>
        <w:bidi w:val="0"/>
        <w:adjustRightInd w:val="0"/>
        <w:spacing w:after="0" w:line="240" w:lineRule="auto"/>
        <w:jc w:val="center"/>
        <w:rPr>
          <w:rFonts w:asciiTheme="majorBidi" w:hAnsiTheme="majorBidi" w:cstheme="majorBidi"/>
          <w:b/>
          <w:bCs/>
          <w:sz w:val="26"/>
          <w:szCs w:val="26"/>
          <w:lang w:val="en-CA"/>
        </w:rPr>
      </w:pPr>
      <w:r>
        <w:rPr>
          <w:rFonts w:asciiTheme="majorBidi" w:hAnsiTheme="majorBidi" w:cstheme="majorBidi"/>
          <w:b/>
          <w:bCs/>
          <w:noProof/>
          <w:sz w:val="26"/>
          <w:szCs w:val="26"/>
          <w:lang w:val="en-CA" w:eastAsia="en-CA"/>
        </w:rPr>
        <w:drawing>
          <wp:inline distT="0" distB="0" distL="0" distR="0">
            <wp:extent cx="4821958" cy="3210339"/>
            <wp:effectExtent l="19050" t="0" r="0" b="0"/>
            <wp:docPr id="18" name="صورة 1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7"/>
                    <a:stretch>
                      <a:fillRect/>
                    </a:stretch>
                  </pic:blipFill>
                  <pic:spPr>
                    <a:xfrm>
                      <a:off x="0" y="0"/>
                      <a:ext cx="4823676" cy="3211483"/>
                    </a:xfrm>
                    <a:prstGeom prst="rect">
                      <a:avLst/>
                    </a:prstGeom>
                  </pic:spPr>
                </pic:pic>
              </a:graphicData>
            </a:graphic>
          </wp:inline>
        </w:drawing>
      </w:r>
    </w:p>
    <w:p w:rsidR="00CA2BD7" w:rsidRDefault="00CA2BD7" w:rsidP="00CA2BD7">
      <w:pPr>
        <w:autoSpaceDE w:val="0"/>
        <w:autoSpaceDN w:val="0"/>
        <w:bidi w:val="0"/>
        <w:adjustRightInd w:val="0"/>
        <w:spacing w:after="0" w:line="240" w:lineRule="auto"/>
        <w:jc w:val="center"/>
        <w:rPr>
          <w:rFonts w:asciiTheme="majorBidi" w:hAnsiTheme="majorBidi" w:cstheme="majorBidi"/>
          <w:b/>
          <w:bCs/>
          <w:sz w:val="26"/>
          <w:szCs w:val="26"/>
          <w:lang w:val="en-CA"/>
        </w:rPr>
      </w:pPr>
    </w:p>
    <w:p w:rsidR="00CA2BD7" w:rsidRPr="00222ECE" w:rsidRDefault="00CA2BD7" w:rsidP="00CA2BD7">
      <w:pPr>
        <w:autoSpaceDE w:val="0"/>
        <w:autoSpaceDN w:val="0"/>
        <w:bidi w:val="0"/>
        <w:adjustRightInd w:val="0"/>
        <w:spacing w:after="0" w:line="240" w:lineRule="auto"/>
        <w:jc w:val="center"/>
        <w:rPr>
          <w:rFonts w:ascii="Times New Roman" w:hAnsi="Times New Roman" w:cs="Times New Roman"/>
          <w:b/>
          <w:bCs/>
          <w:sz w:val="28"/>
          <w:szCs w:val="28"/>
          <w:lang w:val="en-CA"/>
        </w:rPr>
      </w:pPr>
      <w:r w:rsidRPr="00222ECE">
        <w:rPr>
          <w:rFonts w:ascii="Times New Roman" w:hAnsi="Times New Roman" w:cs="Times New Roman"/>
          <w:b/>
          <w:bCs/>
          <w:sz w:val="28"/>
          <w:szCs w:val="28"/>
          <w:lang w:val="en-CA"/>
        </w:rPr>
        <w:t>Figure 2 Functioning of Queuing Theory.</w:t>
      </w:r>
    </w:p>
    <w:p w:rsidR="005E5001" w:rsidRDefault="005E5001" w:rsidP="005E5001">
      <w:pPr>
        <w:autoSpaceDE w:val="0"/>
        <w:autoSpaceDN w:val="0"/>
        <w:bidi w:val="0"/>
        <w:adjustRightInd w:val="0"/>
        <w:spacing w:after="0" w:line="240" w:lineRule="auto"/>
        <w:jc w:val="both"/>
        <w:rPr>
          <w:rFonts w:ascii="Times New Roman" w:hAnsi="Times New Roman" w:cs="Times New Roman"/>
          <w:b/>
          <w:bCs/>
          <w:sz w:val="26"/>
          <w:szCs w:val="26"/>
          <w:lang w:val="en-CA"/>
        </w:rPr>
      </w:pPr>
    </w:p>
    <w:p w:rsidR="0039114A" w:rsidRDefault="0039114A" w:rsidP="0039114A">
      <w:pPr>
        <w:autoSpaceDE w:val="0"/>
        <w:autoSpaceDN w:val="0"/>
        <w:bidi w:val="0"/>
        <w:adjustRightInd w:val="0"/>
        <w:spacing w:after="0" w:line="240" w:lineRule="auto"/>
        <w:jc w:val="both"/>
        <w:rPr>
          <w:rFonts w:asciiTheme="majorBidi" w:hAnsiTheme="majorBidi" w:cstheme="majorBidi"/>
          <w:sz w:val="26"/>
          <w:szCs w:val="26"/>
          <w:lang w:val="en-CA"/>
        </w:rPr>
      </w:pPr>
    </w:p>
    <w:p w:rsidR="0039114A" w:rsidRDefault="0039114A" w:rsidP="00C16712">
      <w:pPr>
        <w:autoSpaceDE w:val="0"/>
        <w:autoSpaceDN w:val="0"/>
        <w:bidi w:val="0"/>
        <w:adjustRightInd w:val="0"/>
        <w:spacing w:after="0" w:line="240" w:lineRule="auto"/>
        <w:jc w:val="center"/>
        <w:rPr>
          <w:rFonts w:asciiTheme="majorBidi" w:hAnsiTheme="majorBidi" w:cstheme="majorBidi"/>
          <w:b/>
          <w:bCs/>
          <w:noProof/>
          <w:sz w:val="26"/>
          <w:szCs w:val="26"/>
          <w:lang w:val="en-CA" w:eastAsia="en-CA"/>
        </w:rPr>
      </w:pPr>
    </w:p>
    <w:p w:rsidR="00862D46" w:rsidRDefault="00862D46" w:rsidP="00862D46">
      <w:pPr>
        <w:autoSpaceDE w:val="0"/>
        <w:autoSpaceDN w:val="0"/>
        <w:bidi w:val="0"/>
        <w:adjustRightInd w:val="0"/>
        <w:spacing w:after="0" w:line="240" w:lineRule="auto"/>
        <w:jc w:val="center"/>
        <w:rPr>
          <w:rFonts w:asciiTheme="majorBidi" w:hAnsiTheme="majorBidi" w:cstheme="majorBidi"/>
          <w:b/>
          <w:bCs/>
          <w:noProof/>
          <w:sz w:val="26"/>
          <w:szCs w:val="26"/>
          <w:lang w:val="en-CA" w:eastAsia="en-CA"/>
        </w:rPr>
      </w:pPr>
    </w:p>
    <w:p w:rsidR="00862D46" w:rsidRDefault="00862D46" w:rsidP="00862D46">
      <w:pPr>
        <w:autoSpaceDE w:val="0"/>
        <w:autoSpaceDN w:val="0"/>
        <w:bidi w:val="0"/>
        <w:adjustRightInd w:val="0"/>
        <w:spacing w:after="0" w:line="240" w:lineRule="auto"/>
        <w:jc w:val="center"/>
        <w:rPr>
          <w:rFonts w:asciiTheme="majorBidi" w:hAnsiTheme="majorBidi" w:cstheme="majorBidi"/>
          <w:b/>
          <w:bCs/>
          <w:noProof/>
          <w:sz w:val="26"/>
          <w:szCs w:val="26"/>
          <w:lang w:val="en-CA" w:eastAsia="en-CA"/>
        </w:rPr>
      </w:pPr>
    </w:p>
    <w:p w:rsidR="00862D46" w:rsidRDefault="00862D46" w:rsidP="00862D46">
      <w:pPr>
        <w:autoSpaceDE w:val="0"/>
        <w:autoSpaceDN w:val="0"/>
        <w:bidi w:val="0"/>
        <w:adjustRightInd w:val="0"/>
        <w:spacing w:after="0" w:line="240" w:lineRule="auto"/>
        <w:jc w:val="center"/>
        <w:rPr>
          <w:rFonts w:asciiTheme="majorBidi" w:hAnsiTheme="majorBidi" w:cstheme="majorBidi"/>
          <w:b/>
          <w:bCs/>
          <w:noProof/>
          <w:sz w:val="26"/>
          <w:szCs w:val="26"/>
          <w:lang w:val="en-CA" w:eastAsia="en-CA"/>
        </w:rPr>
      </w:pPr>
    </w:p>
    <w:p w:rsidR="00862D46" w:rsidRDefault="00862D46" w:rsidP="00862D46">
      <w:pPr>
        <w:autoSpaceDE w:val="0"/>
        <w:autoSpaceDN w:val="0"/>
        <w:bidi w:val="0"/>
        <w:adjustRightInd w:val="0"/>
        <w:spacing w:after="0" w:line="240" w:lineRule="auto"/>
        <w:jc w:val="center"/>
        <w:rPr>
          <w:rFonts w:asciiTheme="majorBidi" w:hAnsiTheme="majorBidi" w:cstheme="majorBidi"/>
          <w:b/>
          <w:bCs/>
          <w:noProof/>
          <w:sz w:val="26"/>
          <w:szCs w:val="26"/>
          <w:lang w:val="en-CA" w:eastAsia="en-CA"/>
        </w:rPr>
      </w:pPr>
    </w:p>
    <w:p w:rsidR="00862D46" w:rsidRPr="00222ECE" w:rsidRDefault="00862D46" w:rsidP="00222ECE">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222ECE">
        <w:rPr>
          <w:rFonts w:asciiTheme="majorBidi" w:hAnsiTheme="majorBidi" w:cstheme="majorBidi"/>
          <w:b/>
          <w:bCs/>
          <w:sz w:val="28"/>
          <w:szCs w:val="28"/>
          <w:u w:val="single"/>
          <w:lang w:val="en-CA"/>
        </w:rPr>
        <w:t xml:space="preserve">Queuing </w:t>
      </w:r>
      <w:r w:rsidR="00222ECE">
        <w:rPr>
          <w:rFonts w:asciiTheme="majorBidi" w:hAnsiTheme="majorBidi" w:cstheme="majorBidi"/>
          <w:b/>
          <w:bCs/>
          <w:sz w:val="28"/>
          <w:szCs w:val="28"/>
          <w:u w:val="single"/>
          <w:lang w:val="en-CA"/>
        </w:rPr>
        <w:t>M</w:t>
      </w:r>
      <w:r w:rsidRPr="00222ECE">
        <w:rPr>
          <w:rFonts w:asciiTheme="majorBidi" w:hAnsiTheme="majorBidi" w:cstheme="majorBidi"/>
          <w:b/>
          <w:bCs/>
          <w:sz w:val="28"/>
          <w:szCs w:val="28"/>
          <w:u w:val="single"/>
          <w:lang w:val="en-CA"/>
        </w:rPr>
        <w:t>odels</w:t>
      </w:r>
    </w:p>
    <w:p w:rsidR="00862D46" w:rsidRDefault="00862D46" w:rsidP="00862D46">
      <w:pPr>
        <w:autoSpaceDE w:val="0"/>
        <w:autoSpaceDN w:val="0"/>
        <w:bidi w:val="0"/>
        <w:adjustRightInd w:val="0"/>
        <w:spacing w:after="0" w:line="240" w:lineRule="auto"/>
        <w:jc w:val="both"/>
        <w:rPr>
          <w:rFonts w:asciiTheme="majorBidi" w:hAnsiTheme="majorBidi" w:cstheme="majorBidi"/>
          <w:b/>
          <w:bCs/>
          <w:sz w:val="26"/>
          <w:szCs w:val="26"/>
          <w:lang w:val="en-CA"/>
        </w:rPr>
      </w:pPr>
    </w:p>
    <w:p w:rsidR="00862D46" w:rsidRDefault="00862D46" w:rsidP="00862D46">
      <w:pPr>
        <w:autoSpaceDE w:val="0"/>
        <w:autoSpaceDN w:val="0"/>
        <w:bidi w:val="0"/>
        <w:adjustRightInd w:val="0"/>
        <w:spacing w:after="0" w:line="240" w:lineRule="auto"/>
        <w:jc w:val="both"/>
        <w:rPr>
          <w:rFonts w:asciiTheme="majorBidi" w:hAnsiTheme="majorBidi" w:cstheme="majorBidi"/>
          <w:b/>
          <w:bCs/>
          <w:sz w:val="26"/>
          <w:szCs w:val="26"/>
          <w:lang w:val="en-CA"/>
        </w:rPr>
      </w:pPr>
      <w:r>
        <w:rPr>
          <w:rFonts w:asciiTheme="majorBidi" w:hAnsiTheme="majorBidi" w:cstheme="majorBidi"/>
          <w:b/>
          <w:bCs/>
          <w:noProof/>
          <w:sz w:val="26"/>
          <w:szCs w:val="26"/>
          <w:lang w:val="en-CA" w:eastAsia="en-CA"/>
        </w:rPr>
        <w:drawing>
          <wp:inline distT="0" distB="0" distL="0" distR="0">
            <wp:extent cx="5803643" cy="2495550"/>
            <wp:effectExtent l="19050" t="0" r="6607" b="0"/>
            <wp:docPr id="20" name="صورة 1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8"/>
                    <a:stretch>
                      <a:fillRect/>
                    </a:stretch>
                  </pic:blipFill>
                  <pic:spPr>
                    <a:xfrm>
                      <a:off x="0" y="0"/>
                      <a:ext cx="5805065" cy="2496162"/>
                    </a:xfrm>
                    <a:prstGeom prst="rect">
                      <a:avLst/>
                    </a:prstGeom>
                  </pic:spPr>
                </pic:pic>
              </a:graphicData>
            </a:graphic>
          </wp:inline>
        </w:drawing>
      </w:r>
    </w:p>
    <w:p w:rsidR="00862D46" w:rsidRDefault="00862D46" w:rsidP="00862D46">
      <w:pPr>
        <w:autoSpaceDE w:val="0"/>
        <w:autoSpaceDN w:val="0"/>
        <w:bidi w:val="0"/>
        <w:adjustRightInd w:val="0"/>
        <w:spacing w:after="0" w:line="240" w:lineRule="auto"/>
        <w:jc w:val="both"/>
        <w:rPr>
          <w:rFonts w:asciiTheme="majorBidi" w:hAnsiTheme="majorBidi" w:cstheme="majorBidi"/>
          <w:b/>
          <w:bCs/>
          <w:sz w:val="26"/>
          <w:szCs w:val="26"/>
          <w:lang w:val="en-CA"/>
        </w:rPr>
      </w:pPr>
    </w:p>
    <w:p w:rsidR="00264809" w:rsidRDefault="00264809" w:rsidP="00862D46">
      <w:pPr>
        <w:autoSpaceDE w:val="0"/>
        <w:autoSpaceDN w:val="0"/>
        <w:bidi w:val="0"/>
        <w:adjustRightInd w:val="0"/>
        <w:spacing w:after="0" w:line="240" w:lineRule="auto"/>
        <w:jc w:val="both"/>
        <w:rPr>
          <w:rFonts w:asciiTheme="majorBidi" w:hAnsiTheme="majorBidi" w:cstheme="majorBidi"/>
          <w:b/>
          <w:bCs/>
          <w:sz w:val="26"/>
          <w:szCs w:val="26"/>
          <w:u w:val="single"/>
          <w:lang w:val="en-CA"/>
        </w:rPr>
      </w:pPr>
    </w:p>
    <w:p w:rsidR="00862D46" w:rsidRPr="00222ECE" w:rsidRDefault="00264809" w:rsidP="00264809">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222ECE">
        <w:rPr>
          <w:rFonts w:asciiTheme="majorBidi" w:hAnsiTheme="majorBidi" w:cstheme="majorBidi"/>
          <w:b/>
          <w:bCs/>
          <w:sz w:val="28"/>
          <w:szCs w:val="28"/>
          <w:u w:val="single"/>
          <w:lang w:val="en-CA"/>
        </w:rPr>
        <w:t>Computations queuing model</w:t>
      </w:r>
    </w:p>
    <w:p w:rsidR="00264809" w:rsidRPr="00222ECE" w:rsidRDefault="00264809" w:rsidP="00264809">
      <w:pPr>
        <w:autoSpaceDE w:val="0"/>
        <w:autoSpaceDN w:val="0"/>
        <w:bidi w:val="0"/>
        <w:adjustRightInd w:val="0"/>
        <w:spacing w:after="0" w:line="240" w:lineRule="auto"/>
        <w:jc w:val="both"/>
        <w:rPr>
          <w:rFonts w:asciiTheme="majorBidi" w:hAnsiTheme="majorBidi" w:cstheme="majorBidi"/>
          <w:b/>
          <w:bCs/>
          <w:sz w:val="28"/>
          <w:szCs w:val="28"/>
          <w:u w:val="single"/>
          <w:lang w:val="en-CA"/>
        </w:rPr>
      </w:pPr>
    </w:p>
    <w:p w:rsidR="00264809" w:rsidRPr="00222ECE" w:rsidRDefault="00264809" w:rsidP="00264809">
      <w:pPr>
        <w:autoSpaceDE w:val="0"/>
        <w:autoSpaceDN w:val="0"/>
        <w:bidi w:val="0"/>
        <w:adjustRightInd w:val="0"/>
        <w:spacing w:after="0" w:line="240" w:lineRule="auto"/>
        <w:rPr>
          <w:rFonts w:asciiTheme="majorBidi" w:hAnsiTheme="majorBidi" w:cstheme="majorBidi"/>
          <w:sz w:val="28"/>
          <w:szCs w:val="28"/>
          <w:lang w:val="en-CA"/>
        </w:rPr>
      </w:pPr>
      <w:r w:rsidRPr="00222ECE">
        <w:rPr>
          <w:rFonts w:asciiTheme="majorBidi" w:hAnsiTheme="majorBidi" w:cstheme="majorBidi"/>
          <w:sz w:val="28"/>
          <w:szCs w:val="28"/>
          <w:lang w:val="en-CA"/>
        </w:rPr>
        <w:t>- Maximum length of the queue</w:t>
      </w:r>
    </w:p>
    <w:p w:rsidR="00264809" w:rsidRPr="00222ECE" w:rsidRDefault="00264809" w:rsidP="00264809">
      <w:pPr>
        <w:autoSpaceDE w:val="0"/>
        <w:autoSpaceDN w:val="0"/>
        <w:bidi w:val="0"/>
        <w:adjustRightInd w:val="0"/>
        <w:spacing w:after="0" w:line="240" w:lineRule="auto"/>
        <w:rPr>
          <w:rFonts w:asciiTheme="majorBidi" w:hAnsiTheme="majorBidi" w:cstheme="majorBidi"/>
          <w:sz w:val="28"/>
          <w:szCs w:val="28"/>
          <w:lang w:val="en-CA"/>
        </w:rPr>
      </w:pPr>
    </w:p>
    <w:p w:rsidR="00264809" w:rsidRPr="00222ECE" w:rsidRDefault="00264809" w:rsidP="00264809">
      <w:pPr>
        <w:autoSpaceDE w:val="0"/>
        <w:autoSpaceDN w:val="0"/>
        <w:bidi w:val="0"/>
        <w:adjustRightInd w:val="0"/>
        <w:spacing w:after="0" w:line="240" w:lineRule="auto"/>
        <w:rPr>
          <w:rFonts w:asciiTheme="majorBidi" w:hAnsiTheme="majorBidi" w:cstheme="majorBidi"/>
          <w:sz w:val="28"/>
          <w:szCs w:val="28"/>
          <w:lang w:val="en-CA"/>
        </w:rPr>
      </w:pPr>
      <w:r w:rsidRPr="00222ECE">
        <w:rPr>
          <w:rFonts w:asciiTheme="majorBidi" w:hAnsiTheme="majorBidi" w:cstheme="majorBidi"/>
          <w:sz w:val="28"/>
          <w:szCs w:val="28"/>
          <w:lang w:val="en-CA"/>
        </w:rPr>
        <w:t>• From graph: occurs at t2:</w:t>
      </w:r>
    </w:p>
    <w:p w:rsidR="00264809" w:rsidRPr="00222ECE" w:rsidRDefault="00264809" w:rsidP="00264809">
      <w:pPr>
        <w:autoSpaceDE w:val="0"/>
        <w:autoSpaceDN w:val="0"/>
        <w:bidi w:val="0"/>
        <w:adjustRightInd w:val="0"/>
        <w:spacing w:after="0" w:line="240" w:lineRule="auto"/>
        <w:rPr>
          <w:rFonts w:asciiTheme="majorBidi" w:hAnsiTheme="majorBidi" w:cstheme="majorBidi"/>
          <w:sz w:val="28"/>
          <w:szCs w:val="28"/>
          <w:lang w:val="en-CA"/>
        </w:rPr>
      </w:pPr>
    </w:p>
    <w:p w:rsidR="00264809" w:rsidRPr="00222ECE" w:rsidRDefault="00264809" w:rsidP="00264809">
      <w:pPr>
        <w:autoSpaceDE w:val="0"/>
        <w:autoSpaceDN w:val="0"/>
        <w:bidi w:val="0"/>
        <w:adjustRightInd w:val="0"/>
        <w:spacing w:after="0" w:line="240" w:lineRule="auto"/>
        <w:rPr>
          <w:rFonts w:asciiTheme="majorBidi" w:hAnsiTheme="majorBidi" w:cstheme="majorBidi"/>
          <w:sz w:val="28"/>
          <w:szCs w:val="28"/>
          <w:lang w:val="en-CA"/>
        </w:rPr>
      </w:pPr>
      <w:r w:rsidRPr="00222ECE">
        <w:rPr>
          <w:rFonts w:asciiTheme="majorBidi" w:hAnsiTheme="majorBidi" w:cstheme="majorBidi"/>
          <w:noProof/>
          <w:sz w:val="28"/>
          <w:szCs w:val="28"/>
          <w:lang w:val="en-CA" w:eastAsia="en-CA"/>
        </w:rPr>
        <w:drawing>
          <wp:inline distT="0" distB="0" distL="0" distR="0">
            <wp:extent cx="3034466" cy="371475"/>
            <wp:effectExtent l="19050" t="0" r="0" b="0"/>
            <wp:docPr id="21" name="صورة 2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9">
                      <a:grayscl/>
                    </a:blip>
                    <a:stretch>
                      <a:fillRect/>
                    </a:stretch>
                  </pic:blipFill>
                  <pic:spPr>
                    <a:xfrm>
                      <a:off x="0" y="0"/>
                      <a:ext cx="3034893" cy="371527"/>
                    </a:xfrm>
                    <a:prstGeom prst="rect">
                      <a:avLst/>
                    </a:prstGeom>
                  </pic:spPr>
                </pic:pic>
              </a:graphicData>
            </a:graphic>
          </wp:inline>
        </w:drawing>
      </w:r>
    </w:p>
    <w:p w:rsidR="00264809" w:rsidRPr="00222ECE" w:rsidRDefault="00264809" w:rsidP="00264809">
      <w:pPr>
        <w:autoSpaceDE w:val="0"/>
        <w:autoSpaceDN w:val="0"/>
        <w:bidi w:val="0"/>
        <w:adjustRightInd w:val="0"/>
        <w:spacing w:after="0" w:line="240" w:lineRule="auto"/>
        <w:rPr>
          <w:rFonts w:asciiTheme="majorBidi" w:hAnsiTheme="majorBidi" w:cstheme="majorBidi"/>
          <w:sz w:val="28"/>
          <w:szCs w:val="28"/>
          <w:lang w:val="en-CA"/>
        </w:rPr>
      </w:pPr>
    </w:p>
    <w:p w:rsidR="00264809" w:rsidRPr="00222ECE" w:rsidRDefault="00264809" w:rsidP="00264809">
      <w:pPr>
        <w:autoSpaceDE w:val="0"/>
        <w:autoSpaceDN w:val="0"/>
        <w:bidi w:val="0"/>
        <w:adjustRightInd w:val="0"/>
        <w:spacing w:after="0" w:line="240" w:lineRule="auto"/>
        <w:rPr>
          <w:rFonts w:asciiTheme="majorBidi" w:hAnsiTheme="majorBidi" w:cstheme="majorBidi"/>
          <w:sz w:val="28"/>
          <w:szCs w:val="28"/>
          <w:lang w:val="en-CA"/>
        </w:rPr>
      </w:pPr>
      <w:r w:rsidRPr="00222ECE">
        <w:rPr>
          <w:rFonts w:asciiTheme="majorBidi" w:hAnsiTheme="majorBidi" w:cstheme="majorBidi"/>
          <w:sz w:val="28"/>
          <w:szCs w:val="28"/>
          <w:lang w:val="en-CA"/>
        </w:rPr>
        <w:t>• Number of vehicles in the queue at t2</w:t>
      </w:r>
    </w:p>
    <w:p w:rsidR="00264809" w:rsidRPr="00222ECE" w:rsidRDefault="00264809" w:rsidP="00264809">
      <w:pPr>
        <w:autoSpaceDE w:val="0"/>
        <w:autoSpaceDN w:val="0"/>
        <w:bidi w:val="0"/>
        <w:adjustRightInd w:val="0"/>
        <w:spacing w:after="0" w:line="240" w:lineRule="auto"/>
        <w:rPr>
          <w:rFonts w:asciiTheme="majorBidi" w:hAnsiTheme="majorBidi" w:cstheme="majorBidi"/>
          <w:sz w:val="28"/>
          <w:szCs w:val="28"/>
          <w:lang w:val="en-CA"/>
        </w:rPr>
      </w:pPr>
    </w:p>
    <w:p w:rsidR="00264809" w:rsidRPr="00222ECE" w:rsidRDefault="00264809" w:rsidP="00264809">
      <w:pPr>
        <w:autoSpaceDE w:val="0"/>
        <w:autoSpaceDN w:val="0"/>
        <w:bidi w:val="0"/>
        <w:adjustRightInd w:val="0"/>
        <w:spacing w:after="0" w:line="240" w:lineRule="auto"/>
        <w:rPr>
          <w:rFonts w:asciiTheme="majorBidi" w:hAnsiTheme="majorBidi" w:cstheme="majorBidi"/>
          <w:sz w:val="28"/>
          <w:szCs w:val="28"/>
          <w:lang w:val="en-CA"/>
        </w:rPr>
      </w:pPr>
      <w:r w:rsidRPr="00222ECE">
        <w:rPr>
          <w:rFonts w:asciiTheme="majorBidi" w:hAnsiTheme="majorBidi" w:cstheme="majorBidi"/>
          <w:sz w:val="28"/>
          <w:szCs w:val="28"/>
          <w:lang w:val="en-CA"/>
        </w:rPr>
        <w:t>• Maximum delay (at time t2)</w:t>
      </w:r>
    </w:p>
    <w:p w:rsidR="000C603A" w:rsidRPr="00222ECE" w:rsidRDefault="000C603A" w:rsidP="000C603A">
      <w:pPr>
        <w:autoSpaceDE w:val="0"/>
        <w:autoSpaceDN w:val="0"/>
        <w:bidi w:val="0"/>
        <w:adjustRightInd w:val="0"/>
        <w:spacing w:after="0" w:line="240" w:lineRule="auto"/>
        <w:rPr>
          <w:rFonts w:asciiTheme="majorBidi" w:hAnsiTheme="majorBidi" w:cstheme="majorBidi"/>
          <w:sz w:val="28"/>
          <w:szCs w:val="28"/>
          <w:lang w:val="en-CA"/>
        </w:rPr>
      </w:pPr>
    </w:p>
    <w:p w:rsidR="00264809" w:rsidRPr="00222ECE" w:rsidRDefault="00264809" w:rsidP="00264809">
      <w:pPr>
        <w:autoSpaceDE w:val="0"/>
        <w:autoSpaceDN w:val="0"/>
        <w:bidi w:val="0"/>
        <w:adjustRightInd w:val="0"/>
        <w:spacing w:after="0" w:line="240" w:lineRule="auto"/>
        <w:jc w:val="both"/>
        <w:rPr>
          <w:rFonts w:asciiTheme="majorBidi" w:hAnsiTheme="majorBidi" w:cstheme="majorBidi"/>
          <w:sz w:val="28"/>
          <w:szCs w:val="28"/>
          <w:lang w:val="en-CA"/>
        </w:rPr>
      </w:pPr>
      <w:r w:rsidRPr="00222ECE">
        <w:rPr>
          <w:rFonts w:asciiTheme="majorBidi" w:hAnsiTheme="majorBidi" w:cstheme="majorBidi"/>
          <w:sz w:val="28"/>
          <w:szCs w:val="28"/>
          <w:lang w:val="en-CA"/>
        </w:rPr>
        <w:t xml:space="preserve"> </w:t>
      </w:r>
      <w:r w:rsidR="000C603A" w:rsidRPr="00222ECE">
        <w:rPr>
          <w:rFonts w:asciiTheme="majorBidi" w:hAnsiTheme="majorBidi" w:cstheme="majorBidi"/>
          <w:noProof/>
          <w:sz w:val="28"/>
          <w:szCs w:val="28"/>
          <w:lang w:val="en-CA" w:eastAsia="en-CA"/>
        </w:rPr>
        <w:drawing>
          <wp:inline distT="0" distB="0" distL="0" distR="0">
            <wp:extent cx="2905125" cy="441179"/>
            <wp:effectExtent l="19050" t="0" r="0" b="0"/>
            <wp:docPr id="22" name="صورة 2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0">
                      <a:grayscl/>
                    </a:blip>
                    <a:stretch>
                      <a:fillRect/>
                    </a:stretch>
                  </pic:blipFill>
                  <pic:spPr>
                    <a:xfrm>
                      <a:off x="0" y="0"/>
                      <a:ext cx="2908875" cy="441749"/>
                    </a:xfrm>
                    <a:prstGeom prst="rect">
                      <a:avLst/>
                    </a:prstGeom>
                  </pic:spPr>
                </pic:pic>
              </a:graphicData>
            </a:graphic>
          </wp:inline>
        </w:drawing>
      </w:r>
    </w:p>
    <w:p w:rsidR="000C603A" w:rsidRPr="00222ECE" w:rsidRDefault="000C603A" w:rsidP="00264809">
      <w:pPr>
        <w:autoSpaceDE w:val="0"/>
        <w:autoSpaceDN w:val="0"/>
        <w:bidi w:val="0"/>
        <w:adjustRightInd w:val="0"/>
        <w:spacing w:after="0" w:line="240" w:lineRule="auto"/>
        <w:jc w:val="both"/>
        <w:rPr>
          <w:rFonts w:asciiTheme="majorBidi" w:hAnsiTheme="majorBidi" w:cstheme="majorBidi"/>
          <w:sz w:val="28"/>
          <w:szCs w:val="28"/>
          <w:lang w:val="en-CA"/>
        </w:rPr>
      </w:pPr>
    </w:p>
    <w:p w:rsidR="00264809" w:rsidRPr="00222ECE" w:rsidRDefault="00264809" w:rsidP="000C603A">
      <w:pPr>
        <w:autoSpaceDE w:val="0"/>
        <w:autoSpaceDN w:val="0"/>
        <w:bidi w:val="0"/>
        <w:adjustRightInd w:val="0"/>
        <w:spacing w:after="0" w:line="240" w:lineRule="auto"/>
        <w:jc w:val="both"/>
        <w:rPr>
          <w:rFonts w:asciiTheme="majorBidi" w:hAnsiTheme="majorBidi" w:cstheme="majorBidi"/>
          <w:sz w:val="28"/>
          <w:szCs w:val="28"/>
          <w:u w:val="single"/>
          <w:lang w:val="en-CA"/>
        </w:rPr>
      </w:pPr>
      <w:r w:rsidRPr="00222ECE">
        <w:rPr>
          <w:rFonts w:asciiTheme="majorBidi" w:hAnsiTheme="majorBidi" w:cstheme="majorBidi"/>
          <w:sz w:val="28"/>
          <w:szCs w:val="28"/>
          <w:lang w:val="en-CA"/>
        </w:rPr>
        <w:t xml:space="preserve"> </w:t>
      </w:r>
      <w:r w:rsidRPr="00222ECE">
        <w:rPr>
          <w:rFonts w:asciiTheme="majorBidi" w:hAnsiTheme="majorBidi" w:cstheme="majorBidi"/>
          <w:sz w:val="28"/>
          <w:szCs w:val="28"/>
          <w:u w:val="single"/>
          <w:lang w:val="en-CA"/>
        </w:rPr>
        <w:t>From figure:</w:t>
      </w:r>
    </w:p>
    <w:p w:rsidR="000C603A" w:rsidRPr="000C603A" w:rsidRDefault="000C603A" w:rsidP="000C603A">
      <w:pPr>
        <w:autoSpaceDE w:val="0"/>
        <w:autoSpaceDN w:val="0"/>
        <w:bidi w:val="0"/>
        <w:adjustRightInd w:val="0"/>
        <w:spacing w:after="0" w:line="240" w:lineRule="auto"/>
        <w:jc w:val="both"/>
        <w:rPr>
          <w:rFonts w:asciiTheme="majorBidi" w:hAnsiTheme="majorBidi" w:cstheme="majorBidi"/>
          <w:b/>
          <w:bCs/>
          <w:sz w:val="26"/>
          <w:szCs w:val="26"/>
          <w:u w:val="single"/>
          <w:lang w:val="en-CA"/>
        </w:rPr>
      </w:pPr>
    </w:p>
    <w:p w:rsidR="00862D46" w:rsidRDefault="000C603A" w:rsidP="00264809">
      <w:pPr>
        <w:autoSpaceDE w:val="0"/>
        <w:autoSpaceDN w:val="0"/>
        <w:bidi w:val="0"/>
        <w:adjustRightInd w:val="0"/>
        <w:spacing w:after="0" w:line="240" w:lineRule="auto"/>
        <w:jc w:val="both"/>
        <w:rPr>
          <w:rFonts w:asciiTheme="majorBidi" w:hAnsiTheme="majorBidi" w:cstheme="majorBidi"/>
          <w:b/>
          <w:bCs/>
          <w:sz w:val="26"/>
          <w:szCs w:val="26"/>
          <w:lang w:val="en-CA"/>
        </w:rPr>
      </w:pPr>
      <w:r>
        <w:rPr>
          <w:rFonts w:asciiTheme="majorBidi" w:hAnsiTheme="majorBidi" w:cstheme="majorBidi"/>
          <w:b/>
          <w:bCs/>
          <w:noProof/>
          <w:sz w:val="26"/>
          <w:szCs w:val="26"/>
          <w:lang w:val="en-CA" w:eastAsia="en-CA"/>
        </w:rPr>
        <w:drawing>
          <wp:inline distT="0" distB="0" distL="0" distR="0">
            <wp:extent cx="3082418" cy="542925"/>
            <wp:effectExtent l="19050" t="0" r="3682" b="0"/>
            <wp:docPr id="23" name="صورة 2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1">
                      <a:grayscl/>
                    </a:blip>
                    <a:stretch>
                      <a:fillRect/>
                    </a:stretch>
                  </pic:blipFill>
                  <pic:spPr>
                    <a:xfrm>
                      <a:off x="0" y="0"/>
                      <a:ext cx="3136567" cy="552463"/>
                    </a:xfrm>
                    <a:prstGeom prst="rect">
                      <a:avLst/>
                    </a:prstGeom>
                  </pic:spPr>
                </pic:pic>
              </a:graphicData>
            </a:graphic>
          </wp:inline>
        </w:drawing>
      </w:r>
    </w:p>
    <w:p w:rsidR="008105BD" w:rsidRDefault="008105BD" w:rsidP="008105BD">
      <w:pPr>
        <w:autoSpaceDE w:val="0"/>
        <w:autoSpaceDN w:val="0"/>
        <w:bidi w:val="0"/>
        <w:adjustRightInd w:val="0"/>
        <w:spacing w:after="0" w:line="240" w:lineRule="auto"/>
        <w:jc w:val="both"/>
        <w:rPr>
          <w:rFonts w:asciiTheme="majorBidi" w:hAnsiTheme="majorBidi" w:cstheme="majorBidi"/>
          <w:b/>
          <w:bCs/>
          <w:sz w:val="26"/>
          <w:szCs w:val="26"/>
          <w:lang w:val="en-CA"/>
        </w:rPr>
      </w:pPr>
    </w:p>
    <w:p w:rsidR="008105BD" w:rsidRDefault="00A2469F" w:rsidP="00A2469F">
      <w:pPr>
        <w:autoSpaceDE w:val="0"/>
        <w:autoSpaceDN w:val="0"/>
        <w:bidi w:val="0"/>
        <w:adjustRightInd w:val="0"/>
        <w:spacing w:after="0" w:line="240" w:lineRule="auto"/>
        <w:jc w:val="center"/>
        <w:rPr>
          <w:rFonts w:asciiTheme="majorBidi" w:hAnsiTheme="majorBidi" w:cstheme="majorBidi"/>
          <w:b/>
          <w:bCs/>
          <w:sz w:val="26"/>
          <w:szCs w:val="26"/>
          <w:lang w:val="en-CA"/>
        </w:rPr>
      </w:pPr>
      <w:r>
        <w:rPr>
          <w:rFonts w:asciiTheme="majorBidi" w:hAnsiTheme="majorBidi" w:cstheme="majorBidi"/>
          <w:b/>
          <w:bCs/>
          <w:noProof/>
          <w:sz w:val="26"/>
          <w:szCs w:val="26"/>
          <w:lang w:val="en-CA" w:eastAsia="en-CA"/>
        </w:rPr>
        <w:drawing>
          <wp:inline distT="0" distB="0" distL="0" distR="0">
            <wp:extent cx="3467100" cy="2645328"/>
            <wp:effectExtent l="19050" t="0" r="0" b="0"/>
            <wp:docPr id="24" name="صورة 2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2"/>
                    <a:stretch>
                      <a:fillRect/>
                    </a:stretch>
                  </pic:blipFill>
                  <pic:spPr>
                    <a:xfrm>
                      <a:off x="0" y="0"/>
                      <a:ext cx="3467583" cy="2645697"/>
                    </a:xfrm>
                    <a:prstGeom prst="rect">
                      <a:avLst/>
                    </a:prstGeom>
                  </pic:spPr>
                </pic:pic>
              </a:graphicData>
            </a:graphic>
          </wp:inline>
        </w:drawing>
      </w:r>
    </w:p>
    <w:p w:rsidR="00A2469F" w:rsidRPr="00A2469F" w:rsidRDefault="00A2469F" w:rsidP="00A2469F">
      <w:pPr>
        <w:autoSpaceDE w:val="0"/>
        <w:autoSpaceDN w:val="0"/>
        <w:bidi w:val="0"/>
        <w:adjustRightInd w:val="0"/>
        <w:spacing w:after="0" w:line="240" w:lineRule="auto"/>
        <w:jc w:val="center"/>
        <w:rPr>
          <w:rFonts w:asciiTheme="majorBidi" w:hAnsiTheme="majorBidi" w:cstheme="majorBidi"/>
          <w:b/>
          <w:bCs/>
          <w:sz w:val="26"/>
          <w:szCs w:val="26"/>
          <w:lang w:val="en-CA"/>
        </w:rPr>
      </w:pPr>
    </w:p>
    <w:p w:rsidR="00A2469F" w:rsidRPr="00222ECE" w:rsidRDefault="00A2469F" w:rsidP="00A2469F">
      <w:pPr>
        <w:autoSpaceDE w:val="0"/>
        <w:autoSpaceDN w:val="0"/>
        <w:bidi w:val="0"/>
        <w:adjustRightInd w:val="0"/>
        <w:spacing w:after="0" w:line="240" w:lineRule="auto"/>
        <w:rPr>
          <w:rFonts w:asciiTheme="majorBidi" w:hAnsiTheme="majorBidi" w:cstheme="majorBidi"/>
          <w:sz w:val="28"/>
          <w:szCs w:val="28"/>
          <w:lang w:val="en-CA"/>
        </w:rPr>
      </w:pPr>
      <w:r w:rsidRPr="00222ECE">
        <w:rPr>
          <w:rFonts w:asciiTheme="majorBidi" w:hAnsiTheme="majorBidi" w:cstheme="majorBidi"/>
          <w:sz w:val="28"/>
          <w:szCs w:val="28"/>
          <w:lang w:val="en-CA"/>
        </w:rPr>
        <w:t>• Duration of congestion</w:t>
      </w:r>
    </w:p>
    <w:p w:rsidR="00A2469F" w:rsidRPr="00222ECE" w:rsidRDefault="00A2469F" w:rsidP="00A2469F">
      <w:pPr>
        <w:autoSpaceDE w:val="0"/>
        <w:autoSpaceDN w:val="0"/>
        <w:bidi w:val="0"/>
        <w:adjustRightInd w:val="0"/>
        <w:spacing w:after="0" w:line="240" w:lineRule="auto"/>
        <w:jc w:val="both"/>
        <w:rPr>
          <w:rFonts w:asciiTheme="majorBidi" w:hAnsiTheme="majorBidi" w:cstheme="majorBidi"/>
          <w:sz w:val="28"/>
          <w:szCs w:val="28"/>
          <w:lang w:val="en-CA"/>
        </w:rPr>
      </w:pPr>
      <w:r w:rsidRPr="00222ECE">
        <w:rPr>
          <w:rFonts w:asciiTheme="majorBidi" w:hAnsiTheme="majorBidi" w:cstheme="majorBidi"/>
          <w:sz w:val="28"/>
          <w:szCs w:val="28"/>
          <w:lang w:val="en-CA"/>
        </w:rPr>
        <w:t>• Intersection of arrival and departure curve</w:t>
      </w:r>
    </w:p>
    <w:p w:rsidR="00A2469F" w:rsidRDefault="00A2469F" w:rsidP="00A2469F">
      <w:pPr>
        <w:autoSpaceDE w:val="0"/>
        <w:autoSpaceDN w:val="0"/>
        <w:bidi w:val="0"/>
        <w:adjustRightInd w:val="0"/>
        <w:spacing w:after="0" w:line="240" w:lineRule="auto"/>
        <w:jc w:val="both"/>
        <w:rPr>
          <w:rFonts w:asciiTheme="majorBidi" w:hAnsiTheme="majorBidi" w:cstheme="majorBidi"/>
          <w:sz w:val="26"/>
          <w:szCs w:val="26"/>
          <w:lang w:val="en-CA"/>
        </w:rPr>
      </w:pPr>
    </w:p>
    <w:p w:rsidR="00A2469F" w:rsidRDefault="00A2469F" w:rsidP="00A2469F">
      <w:pPr>
        <w:autoSpaceDE w:val="0"/>
        <w:autoSpaceDN w:val="0"/>
        <w:bidi w:val="0"/>
        <w:adjustRightInd w:val="0"/>
        <w:spacing w:after="0" w:line="240" w:lineRule="auto"/>
        <w:jc w:val="both"/>
        <w:rPr>
          <w:rFonts w:asciiTheme="majorBidi" w:hAnsiTheme="majorBidi" w:cstheme="majorBidi"/>
          <w:b/>
          <w:bCs/>
          <w:sz w:val="26"/>
          <w:szCs w:val="26"/>
          <w:lang w:val="en-CA"/>
        </w:rPr>
      </w:pPr>
      <w:r>
        <w:rPr>
          <w:rFonts w:asciiTheme="majorBidi" w:hAnsiTheme="majorBidi" w:cstheme="majorBidi"/>
          <w:b/>
          <w:bCs/>
          <w:noProof/>
          <w:sz w:val="26"/>
          <w:szCs w:val="26"/>
          <w:lang w:val="en-CA" w:eastAsia="en-CA"/>
        </w:rPr>
        <w:drawing>
          <wp:inline distT="0" distB="0" distL="0" distR="0">
            <wp:extent cx="2933700" cy="504825"/>
            <wp:effectExtent l="19050" t="0" r="0" b="0"/>
            <wp:docPr id="25" name="صورة 2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3">
                      <a:grayscl/>
                    </a:blip>
                    <a:stretch>
                      <a:fillRect/>
                    </a:stretch>
                  </pic:blipFill>
                  <pic:spPr>
                    <a:xfrm>
                      <a:off x="0" y="0"/>
                      <a:ext cx="2934110" cy="504896"/>
                    </a:xfrm>
                    <a:prstGeom prst="rect">
                      <a:avLst/>
                    </a:prstGeom>
                  </pic:spPr>
                </pic:pic>
              </a:graphicData>
            </a:graphic>
          </wp:inline>
        </w:drawing>
      </w:r>
    </w:p>
    <w:p w:rsidR="00A2469F" w:rsidRDefault="00A2469F" w:rsidP="00A2469F">
      <w:pPr>
        <w:autoSpaceDE w:val="0"/>
        <w:autoSpaceDN w:val="0"/>
        <w:bidi w:val="0"/>
        <w:adjustRightInd w:val="0"/>
        <w:spacing w:after="0" w:line="240" w:lineRule="auto"/>
        <w:jc w:val="both"/>
        <w:rPr>
          <w:rFonts w:asciiTheme="majorBidi" w:hAnsiTheme="majorBidi" w:cstheme="majorBidi"/>
          <w:b/>
          <w:bCs/>
          <w:sz w:val="26"/>
          <w:szCs w:val="26"/>
          <w:lang w:val="en-CA"/>
        </w:rPr>
      </w:pPr>
    </w:p>
    <w:p w:rsidR="00A2469F" w:rsidRPr="00222ECE" w:rsidRDefault="00A2469F" w:rsidP="00A2469F">
      <w:pPr>
        <w:autoSpaceDE w:val="0"/>
        <w:autoSpaceDN w:val="0"/>
        <w:bidi w:val="0"/>
        <w:adjustRightInd w:val="0"/>
        <w:spacing w:after="0" w:line="240" w:lineRule="auto"/>
        <w:jc w:val="both"/>
        <w:rPr>
          <w:rFonts w:ascii="Times New Roman" w:hAnsi="Times New Roman" w:cs="Times New Roman"/>
          <w:sz w:val="28"/>
          <w:szCs w:val="28"/>
          <w:lang w:val="en-CA"/>
        </w:rPr>
      </w:pPr>
      <w:r w:rsidRPr="00222ECE">
        <w:rPr>
          <w:rFonts w:ascii="Times New Roman" w:hAnsi="Times New Roman" w:cs="Times New Roman"/>
          <w:sz w:val="28"/>
          <w:szCs w:val="28"/>
          <w:lang w:val="en-CA"/>
        </w:rPr>
        <w:t>yields:</w:t>
      </w:r>
    </w:p>
    <w:p w:rsidR="00A2469F" w:rsidRDefault="00A2469F" w:rsidP="00A2469F">
      <w:pPr>
        <w:autoSpaceDE w:val="0"/>
        <w:autoSpaceDN w:val="0"/>
        <w:bidi w:val="0"/>
        <w:adjustRightInd w:val="0"/>
        <w:spacing w:after="0" w:line="240" w:lineRule="auto"/>
        <w:jc w:val="both"/>
        <w:rPr>
          <w:rFonts w:ascii="Times New Roman" w:hAnsi="Times New Roman" w:cs="Times New Roman"/>
          <w:sz w:val="26"/>
          <w:szCs w:val="26"/>
          <w:lang w:val="en-CA"/>
        </w:rPr>
      </w:pPr>
    </w:p>
    <w:p w:rsidR="00A2469F" w:rsidRDefault="00A2469F" w:rsidP="00A2469F">
      <w:pPr>
        <w:autoSpaceDE w:val="0"/>
        <w:autoSpaceDN w:val="0"/>
        <w:bidi w:val="0"/>
        <w:adjustRightInd w:val="0"/>
        <w:spacing w:after="0" w:line="240" w:lineRule="auto"/>
        <w:jc w:val="both"/>
        <w:rPr>
          <w:rFonts w:ascii="Times New Roman" w:hAnsi="Times New Roman" w:cs="Times New Roman"/>
          <w:b/>
          <w:bCs/>
          <w:sz w:val="26"/>
          <w:szCs w:val="26"/>
          <w:lang w:val="en-CA"/>
        </w:rPr>
      </w:pPr>
      <w:r>
        <w:rPr>
          <w:rFonts w:ascii="Times New Roman" w:hAnsi="Times New Roman" w:cs="Times New Roman"/>
          <w:b/>
          <w:bCs/>
          <w:noProof/>
          <w:sz w:val="26"/>
          <w:szCs w:val="26"/>
          <w:lang w:val="en-CA" w:eastAsia="en-CA"/>
        </w:rPr>
        <w:drawing>
          <wp:inline distT="0" distB="0" distL="0" distR="0">
            <wp:extent cx="4829175" cy="971550"/>
            <wp:effectExtent l="19050" t="0" r="0" b="0"/>
            <wp:docPr id="26" name="صورة 2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4">
                      <a:grayscl/>
                    </a:blip>
                    <a:stretch>
                      <a:fillRect/>
                    </a:stretch>
                  </pic:blipFill>
                  <pic:spPr>
                    <a:xfrm>
                      <a:off x="0" y="0"/>
                      <a:ext cx="4829850" cy="971686"/>
                    </a:xfrm>
                    <a:prstGeom prst="rect">
                      <a:avLst/>
                    </a:prstGeom>
                  </pic:spPr>
                </pic:pic>
              </a:graphicData>
            </a:graphic>
          </wp:inline>
        </w:drawing>
      </w:r>
    </w:p>
    <w:p w:rsidR="00A2469F" w:rsidRDefault="00A2469F" w:rsidP="00A2469F">
      <w:pPr>
        <w:autoSpaceDE w:val="0"/>
        <w:autoSpaceDN w:val="0"/>
        <w:bidi w:val="0"/>
        <w:adjustRightInd w:val="0"/>
        <w:spacing w:after="0" w:line="240" w:lineRule="auto"/>
        <w:jc w:val="both"/>
        <w:rPr>
          <w:rFonts w:ascii="Times New Roman" w:hAnsi="Times New Roman" w:cs="Times New Roman"/>
          <w:b/>
          <w:bCs/>
          <w:sz w:val="26"/>
          <w:szCs w:val="26"/>
          <w:lang w:val="en-CA"/>
        </w:rPr>
      </w:pPr>
    </w:p>
    <w:p w:rsidR="00A2469F" w:rsidRPr="00222ECE" w:rsidRDefault="00A2469F" w:rsidP="00A2469F">
      <w:pPr>
        <w:autoSpaceDE w:val="0"/>
        <w:autoSpaceDN w:val="0"/>
        <w:bidi w:val="0"/>
        <w:adjustRightInd w:val="0"/>
        <w:spacing w:after="0" w:line="240" w:lineRule="auto"/>
        <w:jc w:val="both"/>
        <w:rPr>
          <w:rFonts w:ascii="Times New Roman" w:hAnsi="Times New Roman" w:cs="Times New Roman"/>
          <w:sz w:val="28"/>
          <w:szCs w:val="28"/>
          <w:lang w:val="en-CA"/>
        </w:rPr>
      </w:pPr>
      <w:r w:rsidRPr="00222ECE">
        <w:rPr>
          <w:rFonts w:ascii="Times New Roman" w:hAnsi="Times New Roman" w:cs="Times New Roman"/>
          <w:sz w:val="28"/>
          <w:szCs w:val="28"/>
          <w:lang w:val="en-CA"/>
        </w:rPr>
        <w:t>• Total number of vehicles that have been in the queue</w:t>
      </w:r>
    </w:p>
    <w:p w:rsidR="00A2469F" w:rsidRDefault="00A2469F" w:rsidP="00A2469F">
      <w:pPr>
        <w:autoSpaceDE w:val="0"/>
        <w:autoSpaceDN w:val="0"/>
        <w:bidi w:val="0"/>
        <w:adjustRightInd w:val="0"/>
        <w:spacing w:after="0" w:line="240" w:lineRule="auto"/>
        <w:jc w:val="both"/>
        <w:rPr>
          <w:rFonts w:ascii="Times New Roman" w:hAnsi="Times New Roman" w:cs="Times New Roman"/>
          <w:sz w:val="26"/>
          <w:szCs w:val="26"/>
          <w:lang w:val="en-CA"/>
        </w:rPr>
      </w:pPr>
    </w:p>
    <w:p w:rsidR="00A2469F" w:rsidRDefault="00A2469F" w:rsidP="00A2469F">
      <w:pPr>
        <w:autoSpaceDE w:val="0"/>
        <w:autoSpaceDN w:val="0"/>
        <w:bidi w:val="0"/>
        <w:adjustRightInd w:val="0"/>
        <w:spacing w:after="0" w:line="240" w:lineRule="auto"/>
        <w:jc w:val="both"/>
        <w:rPr>
          <w:rFonts w:ascii="Times New Roman" w:hAnsi="Times New Roman" w:cs="Times New Roman"/>
          <w:b/>
          <w:bCs/>
          <w:sz w:val="26"/>
          <w:szCs w:val="26"/>
          <w:lang w:val="en-CA"/>
        </w:rPr>
      </w:pPr>
      <w:r>
        <w:rPr>
          <w:rFonts w:ascii="Times New Roman" w:hAnsi="Times New Roman" w:cs="Times New Roman"/>
          <w:b/>
          <w:bCs/>
          <w:noProof/>
          <w:sz w:val="26"/>
          <w:szCs w:val="26"/>
          <w:lang w:val="en-CA" w:eastAsia="en-CA"/>
        </w:rPr>
        <w:drawing>
          <wp:inline distT="0" distB="0" distL="0" distR="0">
            <wp:extent cx="2521665" cy="723900"/>
            <wp:effectExtent l="19050" t="0" r="0" b="0"/>
            <wp:docPr id="27" name="صورة 2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5">
                      <a:grayscl/>
                    </a:blip>
                    <a:stretch>
                      <a:fillRect/>
                    </a:stretch>
                  </pic:blipFill>
                  <pic:spPr>
                    <a:xfrm>
                      <a:off x="0" y="0"/>
                      <a:ext cx="2534004" cy="727442"/>
                    </a:xfrm>
                    <a:prstGeom prst="rect">
                      <a:avLst/>
                    </a:prstGeom>
                  </pic:spPr>
                </pic:pic>
              </a:graphicData>
            </a:graphic>
          </wp:inline>
        </w:drawing>
      </w:r>
    </w:p>
    <w:p w:rsidR="00A2469F" w:rsidRDefault="00A2469F" w:rsidP="00A2469F">
      <w:pPr>
        <w:autoSpaceDE w:val="0"/>
        <w:autoSpaceDN w:val="0"/>
        <w:bidi w:val="0"/>
        <w:adjustRightInd w:val="0"/>
        <w:spacing w:after="0" w:line="240" w:lineRule="auto"/>
        <w:jc w:val="both"/>
        <w:rPr>
          <w:rFonts w:ascii="Times New Roman" w:hAnsi="Times New Roman" w:cs="Times New Roman"/>
          <w:b/>
          <w:bCs/>
          <w:sz w:val="26"/>
          <w:szCs w:val="26"/>
          <w:lang w:val="en-CA"/>
        </w:rPr>
      </w:pPr>
    </w:p>
    <w:p w:rsidR="00A2469F" w:rsidRDefault="00A2469F" w:rsidP="00A2469F">
      <w:pPr>
        <w:autoSpaceDE w:val="0"/>
        <w:autoSpaceDN w:val="0"/>
        <w:bidi w:val="0"/>
        <w:adjustRightInd w:val="0"/>
        <w:spacing w:after="0" w:line="240" w:lineRule="auto"/>
        <w:jc w:val="center"/>
        <w:rPr>
          <w:rFonts w:ascii="Times New Roman" w:hAnsi="Times New Roman" w:cs="Times New Roman"/>
          <w:b/>
          <w:bCs/>
          <w:sz w:val="26"/>
          <w:szCs w:val="26"/>
          <w:lang w:val="en-CA"/>
        </w:rPr>
      </w:pPr>
      <w:r>
        <w:rPr>
          <w:rFonts w:ascii="Times New Roman" w:hAnsi="Times New Roman" w:cs="Times New Roman"/>
          <w:b/>
          <w:bCs/>
          <w:noProof/>
          <w:sz w:val="26"/>
          <w:szCs w:val="26"/>
          <w:lang w:val="en-CA" w:eastAsia="en-CA"/>
        </w:rPr>
        <w:drawing>
          <wp:inline distT="0" distB="0" distL="0" distR="0">
            <wp:extent cx="2924175" cy="2059034"/>
            <wp:effectExtent l="19050" t="0" r="9525" b="0"/>
            <wp:docPr id="28" name="صورة 2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6"/>
                    <a:stretch>
                      <a:fillRect/>
                    </a:stretch>
                  </pic:blipFill>
                  <pic:spPr>
                    <a:xfrm>
                      <a:off x="0" y="0"/>
                      <a:ext cx="2924584" cy="2059322"/>
                    </a:xfrm>
                    <a:prstGeom prst="rect">
                      <a:avLst/>
                    </a:prstGeom>
                  </pic:spPr>
                </pic:pic>
              </a:graphicData>
            </a:graphic>
          </wp:inline>
        </w:drawing>
      </w:r>
    </w:p>
    <w:p w:rsidR="00A2469F" w:rsidRDefault="00A2469F" w:rsidP="00A2469F">
      <w:pPr>
        <w:autoSpaceDE w:val="0"/>
        <w:autoSpaceDN w:val="0"/>
        <w:bidi w:val="0"/>
        <w:adjustRightInd w:val="0"/>
        <w:spacing w:after="0" w:line="240" w:lineRule="auto"/>
        <w:jc w:val="center"/>
        <w:rPr>
          <w:rFonts w:ascii="Times New Roman" w:hAnsi="Times New Roman" w:cs="Times New Roman"/>
          <w:b/>
          <w:bCs/>
          <w:sz w:val="26"/>
          <w:szCs w:val="26"/>
          <w:lang w:val="en-CA"/>
        </w:rPr>
      </w:pPr>
    </w:p>
    <w:p w:rsidR="00A2469F" w:rsidRPr="00222ECE" w:rsidRDefault="00F46011" w:rsidP="00A2469F">
      <w:pPr>
        <w:autoSpaceDE w:val="0"/>
        <w:autoSpaceDN w:val="0"/>
        <w:bidi w:val="0"/>
        <w:adjustRightInd w:val="0"/>
        <w:spacing w:after="0" w:line="240" w:lineRule="auto"/>
        <w:jc w:val="both"/>
        <w:rPr>
          <w:rFonts w:ascii="Times New Roman" w:hAnsi="Times New Roman" w:cs="Times New Roman"/>
          <w:sz w:val="28"/>
          <w:szCs w:val="28"/>
          <w:lang w:val="en-CA"/>
        </w:rPr>
      </w:pPr>
      <w:r w:rsidRPr="00222ECE">
        <w:rPr>
          <w:rFonts w:ascii="Times New Roman" w:hAnsi="Times New Roman" w:cs="Times New Roman"/>
          <w:sz w:val="28"/>
          <w:szCs w:val="28"/>
          <w:lang w:val="en-CA"/>
        </w:rPr>
        <w:t>• Total collective loss</w:t>
      </w:r>
    </w:p>
    <w:p w:rsidR="00F46011" w:rsidRDefault="00F46011" w:rsidP="00F46011">
      <w:pPr>
        <w:autoSpaceDE w:val="0"/>
        <w:autoSpaceDN w:val="0"/>
        <w:bidi w:val="0"/>
        <w:adjustRightInd w:val="0"/>
        <w:spacing w:after="0" w:line="240" w:lineRule="auto"/>
        <w:jc w:val="both"/>
        <w:rPr>
          <w:rFonts w:ascii="Times New Roman" w:hAnsi="Times New Roman" w:cs="Times New Roman"/>
          <w:sz w:val="26"/>
          <w:szCs w:val="26"/>
          <w:lang w:val="en-CA"/>
        </w:rPr>
      </w:pPr>
    </w:p>
    <w:p w:rsidR="00F46011" w:rsidRDefault="00F46011" w:rsidP="00F46011">
      <w:pPr>
        <w:autoSpaceDE w:val="0"/>
        <w:autoSpaceDN w:val="0"/>
        <w:bidi w:val="0"/>
        <w:adjustRightInd w:val="0"/>
        <w:spacing w:after="0" w:line="240" w:lineRule="auto"/>
        <w:jc w:val="both"/>
        <w:rPr>
          <w:rFonts w:ascii="Times New Roman" w:hAnsi="Times New Roman" w:cs="Times New Roman"/>
          <w:b/>
          <w:bCs/>
          <w:sz w:val="26"/>
          <w:szCs w:val="26"/>
          <w:lang w:val="en-CA"/>
        </w:rPr>
      </w:pPr>
      <w:r>
        <w:rPr>
          <w:rFonts w:ascii="Times New Roman" w:hAnsi="Times New Roman" w:cs="Times New Roman"/>
          <w:b/>
          <w:bCs/>
          <w:noProof/>
          <w:sz w:val="26"/>
          <w:szCs w:val="26"/>
          <w:lang w:val="en-CA" w:eastAsia="en-CA"/>
        </w:rPr>
        <w:drawing>
          <wp:inline distT="0" distB="0" distL="0" distR="0">
            <wp:extent cx="5838825" cy="2628900"/>
            <wp:effectExtent l="19050" t="0" r="9525" b="0"/>
            <wp:docPr id="29" name="صورة 2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7"/>
                    <a:stretch>
                      <a:fillRect/>
                    </a:stretch>
                  </pic:blipFill>
                  <pic:spPr>
                    <a:xfrm>
                      <a:off x="0" y="0"/>
                      <a:ext cx="5839640" cy="2629267"/>
                    </a:xfrm>
                    <a:prstGeom prst="rect">
                      <a:avLst/>
                    </a:prstGeom>
                  </pic:spPr>
                </pic:pic>
              </a:graphicData>
            </a:graphic>
          </wp:inline>
        </w:drawing>
      </w:r>
    </w:p>
    <w:p w:rsidR="00F46011" w:rsidRPr="00F46011" w:rsidRDefault="00F46011" w:rsidP="00F46011">
      <w:pPr>
        <w:autoSpaceDE w:val="0"/>
        <w:autoSpaceDN w:val="0"/>
        <w:bidi w:val="0"/>
        <w:adjustRightInd w:val="0"/>
        <w:spacing w:after="0" w:line="240" w:lineRule="auto"/>
        <w:jc w:val="both"/>
        <w:rPr>
          <w:rFonts w:asciiTheme="majorBidi" w:hAnsiTheme="majorBidi" w:cstheme="majorBidi"/>
          <w:b/>
          <w:bCs/>
          <w:sz w:val="26"/>
          <w:szCs w:val="26"/>
          <w:lang w:val="en-CA"/>
        </w:rPr>
      </w:pPr>
    </w:p>
    <w:p w:rsidR="00F46011" w:rsidRPr="00222ECE" w:rsidRDefault="00F46011" w:rsidP="00F46011">
      <w:pPr>
        <w:autoSpaceDE w:val="0"/>
        <w:autoSpaceDN w:val="0"/>
        <w:bidi w:val="0"/>
        <w:adjustRightInd w:val="0"/>
        <w:spacing w:after="0" w:line="240" w:lineRule="auto"/>
        <w:rPr>
          <w:rFonts w:asciiTheme="majorBidi" w:hAnsiTheme="majorBidi" w:cstheme="majorBidi"/>
          <w:sz w:val="28"/>
          <w:szCs w:val="28"/>
          <w:lang w:val="en-CA"/>
        </w:rPr>
      </w:pPr>
      <w:r w:rsidRPr="00222ECE">
        <w:rPr>
          <w:rFonts w:asciiTheme="majorBidi" w:hAnsiTheme="majorBidi" w:cstheme="majorBidi"/>
          <w:sz w:val="28"/>
          <w:szCs w:val="28"/>
          <w:lang w:val="en-CA"/>
        </w:rPr>
        <w:t>• Total collective loss</w:t>
      </w:r>
    </w:p>
    <w:p w:rsidR="00F46011" w:rsidRPr="00222ECE" w:rsidRDefault="00F46011" w:rsidP="00F46011">
      <w:pPr>
        <w:autoSpaceDE w:val="0"/>
        <w:autoSpaceDN w:val="0"/>
        <w:bidi w:val="0"/>
        <w:adjustRightInd w:val="0"/>
        <w:spacing w:after="0" w:line="240" w:lineRule="auto"/>
        <w:jc w:val="both"/>
        <w:rPr>
          <w:rFonts w:asciiTheme="majorBidi" w:hAnsiTheme="majorBidi" w:cstheme="majorBidi"/>
          <w:sz w:val="28"/>
          <w:szCs w:val="28"/>
          <w:lang w:val="en-CA"/>
        </w:rPr>
      </w:pPr>
      <w:r w:rsidRPr="00222ECE">
        <w:rPr>
          <w:rFonts w:asciiTheme="majorBidi" w:hAnsiTheme="majorBidi" w:cstheme="majorBidi"/>
          <w:sz w:val="28"/>
          <w:szCs w:val="28"/>
          <w:lang w:val="en-CA"/>
        </w:rPr>
        <w:t>• Sum of three areas</w:t>
      </w:r>
    </w:p>
    <w:p w:rsidR="00F46011" w:rsidRDefault="00F46011" w:rsidP="00F46011">
      <w:pPr>
        <w:autoSpaceDE w:val="0"/>
        <w:autoSpaceDN w:val="0"/>
        <w:bidi w:val="0"/>
        <w:adjustRightInd w:val="0"/>
        <w:spacing w:after="0" w:line="240" w:lineRule="auto"/>
        <w:jc w:val="both"/>
        <w:rPr>
          <w:rFonts w:asciiTheme="majorBidi" w:hAnsiTheme="majorBidi" w:cstheme="majorBidi"/>
          <w:sz w:val="26"/>
          <w:szCs w:val="26"/>
          <w:lang w:val="en-CA"/>
        </w:rPr>
      </w:pPr>
    </w:p>
    <w:p w:rsidR="00F46011" w:rsidRDefault="00F46011" w:rsidP="00F46011">
      <w:pPr>
        <w:autoSpaceDE w:val="0"/>
        <w:autoSpaceDN w:val="0"/>
        <w:bidi w:val="0"/>
        <w:adjustRightInd w:val="0"/>
        <w:spacing w:after="0" w:line="240" w:lineRule="auto"/>
        <w:jc w:val="both"/>
        <w:rPr>
          <w:rFonts w:asciiTheme="majorBidi" w:hAnsiTheme="majorBidi" w:cstheme="majorBidi"/>
          <w:b/>
          <w:bCs/>
          <w:sz w:val="26"/>
          <w:szCs w:val="26"/>
          <w:lang w:val="en-CA"/>
        </w:rPr>
      </w:pPr>
      <w:r>
        <w:rPr>
          <w:rFonts w:asciiTheme="majorBidi" w:hAnsiTheme="majorBidi" w:cstheme="majorBidi"/>
          <w:b/>
          <w:bCs/>
          <w:noProof/>
          <w:sz w:val="26"/>
          <w:szCs w:val="26"/>
          <w:lang w:val="en-CA" w:eastAsia="en-CA"/>
        </w:rPr>
        <w:drawing>
          <wp:inline distT="0" distB="0" distL="0" distR="0">
            <wp:extent cx="3172268" cy="390580"/>
            <wp:effectExtent l="19050" t="0" r="9082" b="0"/>
            <wp:docPr id="30" name="صورة 2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8">
                      <a:grayscl/>
                    </a:blip>
                    <a:stretch>
                      <a:fillRect/>
                    </a:stretch>
                  </pic:blipFill>
                  <pic:spPr>
                    <a:xfrm>
                      <a:off x="0" y="0"/>
                      <a:ext cx="3172268" cy="390580"/>
                    </a:xfrm>
                    <a:prstGeom prst="rect">
                      <a:avLst/>
                    </a:prstGeom>
                  </pic:spPr>
                </pic:pic>
              </a:graphicData>
            </a:graphic>
          </wp:inline>
        </w:drawing>
      </w:r>
    </w:p>
    <w:p w:rsidR="00F46011" w:rsidRDefault="00F46011" w:rsidP="00F46011">
      <w:pPr>
        <w:autoSpaceDE w:val="0"/>
        <w:autoSpaceDN w:val="0"/>
        <w:bidi w:val="0"/>
        <w:adjustRightInd w:val="0"/>
        <w:spacing w:after="0" w:line="240" w:lineRule="auto"/>
        <w:jc w:val="both"/>
        <w:rPr>
          <w:rFonts w:asciiTheme="majorBidi" w:hAnsiTheme="majorBidi" w:cstheme="majorBidi"/>
          <w:b/>
          <w:bCs/>
          <w:sz w:val="26"/>
          <w:szCs w:val="26"/>
          <w:lang w:val="en-CA"/>
        </w:rPr>
      </w:pPr>
    </w:p>
    <w:p w:rsidR="00F46011" w:rsidRPr="00222ECE" w:rsidRDefault="00F46011" w:rsidP="00F46011">
      <w:pPr>
        <w:autoSpaceDE w:val="0"/>
        <w:autoSpaceDN w:val="0"/>
        <w:bidi w:val="0"/>
        <w:adjustRightInd w:val="0"/>
        <w:spacing w:after="0" w:line="240" w:lineRule="auto"/>
        <w:jc w:val="both"/>
        <w:rPr>
          <w:rFonts w:asciiTheme="majorBidi" w:hAnsiTheme="majorBidi" w:cstheme="majorBidi"/>
          <w:sz w:val="28"/>
          <w:szCs w:val="28"/>
          <w:lang w:val="en-CA"/>
        </w:rPr>
      </w:pPr>
      <w:r w:rsidRPr="00222ECE">
        <w:rPr>
          <w:rFonts w:asciiTheme="majorBidi" w:hAnsiTheme="majorBidi" w:cstheme="majorBidi" w:hint="cs"/>
          <w:sz w:val="28"/>
          <w:szCs w:val="28"/>
          <w:lang w:val="en-CA"/>
        </w:rPr>
        <w:t>•</w:t>
      </w:r>
      <w:r w:rsidRPr="00222ECE">
        <w:rPr>
          <w:rFonts w:asciiTheme="majorBidi" w:hAnsiTheme="majorBidi" w:cstheme="majorBidi"/>
          <w:sz w:val="28"/>
          <w:szCs w:val="28"/>
          <w:lang w:val="en-CA"/>
        </w:rPr>
        <w:t xml:space="preserve"> Subtract fourth area</w:t>
      </w:r>
    </w:p>
    <w:p w:rsidR="00F46011" w:rsidRDefault="00F46011" w:rsidP="00F46011">
      <w:pPr>
        <w:autoSpaceDE w:val="0"/>
        <w:autoSpaceDN w:val="0"/>
        <w:bidi w:val="0"/>
        <w:adjustRightInd w:val="0"/>
        <w:spacing w:after="0" w:line="240" w:lineRule="auto"/>
        <w:jc w:val="both"/>
        <w:rPr>
          <w:rFonts w:asciiTheme="majorBidi" w:hAnsiTheme="majorBidi" w:cstheme="majorBidi"/>
          <w:b/>
          <w:bCs/>
          <w:sz w:val="26"/>
          <w:szCs w:val="26"/>
          <w:lang w:val="en-CA"/>
        </w:rPr>
      </w:pPr>
    </w:p>
    <w:p w:rsidR="00F46011" w:rsidRDefault="00F46011" w:rsidP="00F46011">
      <w:pPr>
        <w:autoSpaceDE w:val="0"/>
        <w:autoSpaceDN w:val="0"/>
        <w:bidi w:val="0"/>
        <w:adjustRightInd w:val="0"/>
        <w:spacing w:after="0" w:line="240" w:lineRule="auto"/>
        <w:jc w:val="both"/>
        <w:rPr>
          <w:rFonts w:asciiTheme="majorBidi" w:hAnsiTheme="majorBidi" w:cstheme="majorBidi"/>
          <w:b/>
          <w:bCs/>
          <w:sz w:val="26"/>
          <w:szCs w:val="26"/>
          <w:lang w:val="en-CA"/>
        </w:rPr>
      </w:pPr>
      <w:r>
        <w:rPr>
          <w:rFonts w:asciiTheme="majorBidi" w:hAnsiTheme="majorBidi" w:cstheme="majorBidi"/>
          <w:b/>
          <w:bCs/>
          <w:noProof/>
          <w:sz w:val="26"/>
          <w:szCs w:val="26"/>
          <w:lang w:val="en-CA" w:eastAsia="en-CA"/>
        </w:rPr>
        <w:drawing>
          <wp:inline distT="0" distB="0" distL="0" distR="0">
            <wp:extent cx="914528" cy="314369"/>
            <wp:effectExtent l="19050" t="0" r="0" b="0"/>
            <wp:docPr id="31" name="صورة 3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9">
                      <a:grayscl/>
                    </a:blip>
                    <a:stretch>
                      <a:fillRect/>
                    </a:stretch>
                  </pic:blipFill>
                  <pic:spPr>
                    <a:xfrm>
                      <a:off x="0" y="0"/>
                      <a:ext cx="914528" cy="314369"/>
                    </a:xfrm>
                    <a:prstGeom prst="rect">
                      <a:avLst/>
                    </a:prstGeom>
                  </pic:spPr>
                </pic:pic>
              </a:graphicData>
            </a:graphic>
          </wp:inline>
        </w:drawing>
      </w:r>
    </w:p>
    <w:p w:rsidR="00F46011" w:rsidRDefault="00F46011" w:rsidP="00F46011">
      <w:pPr>
        <w:autoSpaceDE w:val="0"/>
        <w:autoSpaceDN w:val="0"/>
        <w:bidi w:val="0"/>
        <w:adjustRightInd w:val="0"/>
        <w:spacing w:after="0" w:line="240" w:lineRule="auto"/>
        <w:jc w:val="both"/>
        <w:rPr>
          <w:rFonts w:asciiTheme="majorBidi" w:hAnsiTheme="majorBidi" w:cstheme="majorBidi"/>
          <w:b/>
          <w:bCs/>
          <w:sz w:val="26"/>
          <w:szCs w:val="26"/>
          <w:lang w:val="en-CA"/>
        </w:rPr>
      </w:pPr>
    </w:p>
    <w:p w:rsidR="00F46011" w:rsidRPr="00222ECE" w:rsidRDefault="00F46011" w:rsidP="00F46011">
      <w:pPr>
        <w:autoSpaceDE w:val="0"/>
        <w:autoSpaceDN w:val="0"/>
        <w:bidi w:val="0"/>
        <w:adjustRightInd w:val="0"/>
        <w:spacing w:after="0" w:line="240" w:lineRule="auto"/>
        <w:jc w:val="both"/>
        <w:rPr>
          <w:rFonts w:asciiTheme="majorBidi" w:hAnsiTheme="majorBidi" w:cstheme="majorBidi"/>
          <w:b/>
          <w:bCs/>
          <w:sz w:val="28"/>
          <w:szCs w:val="28"/>
          <w:lang w:val="en-CA"/>
        </w:rPr>
      </w:pPr>
      <w:r w:rsidRPr="00222ECE">
        <w:rPr>
          <w:rFonts w:asciiTheme="majorBidi" w:hAnsiTheme="majorBidi" w:cstheme="majorBidi"/>
          <w:sz w:val="28"/>
          <w:szCs w:val="28"/>
          <w:lang w:val="en-CA"/>
        </w:rPr>
        <w:t>yields total collective loss</w:t>
      </w:r>
    </w:p>
    <w:p w:rsidR="00F46011" w:rsidRDefault="00F46011" w:rsidP="00F46011">
      <w:pPr>
        <w:autoSpaceDE w:val="0"/>
        <w:autoSpaceDN w:val="0"/>
        <w:bidi w:val="0"/>
        <w:adjustRightInd w:val="0"/>
        <w:spacing w:after="0" w:line="240" w:lineRule="auto"/>
        <w:jc w:val="both"/>
        <w:rPr>
          <w:rFonts w:asciiTheme="majorBidi" w:hAnsiTheme="majorBidi" w:cstheme="majorBidi"/>
          <w:b/>
          <w:bCs/>
          <w:sz w:val="26"/>
          <w:szCs w:val="26"/>
          <w:lang w:val="en-CA"/>
        </w:rPr>
      </w:pPr>
    </w:p>
    <w:p w:rsidR="00F46011" w:rsidRDefault="00F46011" w:rsidP="00F46011">
      <w:pPr>
        <w:autoSpaceDE w:val="0"/>
        <w:autoSpaceDN w:val="0"/>
        <w:bidi w:val="0"/>
        <w:adjustRightInd w:val="0"/>
        <w:spacing w:after="0" w:line="240" w:lineRule="auto"/>
        <w:jc w:val="both"/>
        <w:rPr>
          <w:rFonts w:asciiTheme="majorBidi" w:hAnsiTheme="majorBidi" w:cstheme="majorBidi"/>
          <w:b/>
          <w:bCs/>
          <w:sz w:val="26"/>
          <w:szCs w:val="26"/>
          <w:lang w:val="en-CA"/>
        </w:rPr>
      </w:pPr>
      <w:r>
        <w:rPr>
          <w:rFonts w:asciiTheme="majorBidi" w:hAnsiTheme="majorBidi" w:cstheme="majorBidi"/>
          <w:b/>
          <w:bCs/>
          <w:noProof/>
          <w:sz w:val="26"/>
          <w:szCs w:val="26"/>
          <w:lang w:val="en-CA" w:eastAsia="en-CA"/>
        </w:rPr>
        <w:drawing>
          <wp:inline distT="0" distB="0" distL="0" distR="0">
            <wp:extent cx="5469255" cy="466725"/>
            <wp:effectExtent l="19050" t="0" r="0" b="0"/>
            <wp:docPr id="32" name="صورة 3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40">
                      <a:grayscl/>
                    </a:blip>
                    <a:stretch>
                      <a:fillRect/>
                    </a:stretch>
                  </pic:blipFill>
                  <pic:spPr>
                    <a:xfrm>
                      <a:off x="0" y="0"/>
                      <a:ext cx="5515745" cy="470692"/>
                    </a:xfrm>
                    <a:prstGeom prst="rect">
                      <a:avLst/>
                    </a:prstGeom>
                  </pic:spPr>
                </pic:pic>
              </a:graphicData>
            </a:graphic>
          </wp:inline>
        </w:drawing>
      </w:r>
    </w:p>
    <w:p w:rsidR="00F46011" w:rsidRDefault="00F46011" w:rsidP="00F46011">
      <w:pPr>
        <w:autoSpaceDE w:val="0"/>
        <w:autoSpaceDN w:val="0"/>
        <w:bidi w:val="0"/>
        <w:adjustRightInd w:val="0"/>
        <w:spacing w:after="0" w:line="240" w:lineRule="auto"/>
        <w:jc w:val="both"/>
        <w:rPr>
          <w:rFonts w:asciiTheme="majorBidi" w:hAnsiTheme="majorBidi" w:cstheme="majorBidi"/>
          <w:b/>
          <w:bCs/>
          <w:sz w:val="26"/>
          <w:szCs w:val="26"/>
          <w:lang w:val="en-CA"/>
        </w:rPr>
      </w:pPr>
    </w:p>
    <w:p w:rsidR="00F46011" w:rsidRPr="00222ECE" w:rsidRDefault="00F46011" w:rsidP="00F46011">
      <w:pPr>
        <w:autoSpaceDE w:val="0"/>
        <w:autoSpaceDN w:val="0"/>
        <w:bidi w:val="0"/>
        <w:adjustRightInd w:val="0"/>
        <w:spacing w:after="0" w:line="240" w:lineRule="auto"/>
        <w:jc w:val="both"/>
        <w:rPr>
          <w:rFonts w:ascii="Times New Roman" w:hAnsi="Times New Roman" w:cs="Times New Roman"/>
          <w:sz w:val="28"/>
          <w:szCs w:val="28"/>
          <w:lang w:val="en-CA"/>
        </w:rPr>
      </w:pPr>
      <w:r w:rsidRPr="00222ECE">
        <w:rPr>
          <w:rFonts w:ascii="Times New Roman" w:hAnsi="Times New Roman" w:cs="Times New Roman"/>
          <w:sz w:val="28"/>
          <w:szCs w:val="28"/>
          <w:lang w:val="en-CA"/>
        </w:rPr>
        <w:t>• Mean loss time</w:t>
      </w:r>
    </w:p>
    <w:p w:rsidR="00F46011" w:rsidRDefault="00F46011" w:rsidP="00F46011">
      <w:pPr>
        <w:autoSpaceDE w:val="0"/>
        <w:autoSpaceDN w:val="0"/>
        <w:bidi w:val="0"/>
        <w:adjustRightInd w:val="0"/>
        <w:spacing w:after="0" w:line="240" w:lineRule="auto"/>
        <w:jc w:val="both"/>
        <w:rPr>
          <w:rFonts w:ascii="Times New Roman" w:hAnsi="Times New Roman" w:cs="Times New Roman"/>
          <w:sz w:val="26"/>
          <w:szCs w:val="26"/>
          <w:lang w:val="en-CA"/>
        </w:rPr>
      </w:pPr>
    </w:p>
    <w:p w:rsidR="00F46011" w:rsidRDefault="00F46011" w:rsidP="00F46011">
      <w:pPr>
        <w:autoSpaceDE w:val="0"/>
        <w:autoSpaceDN w:val="0"/>
        <w:bidi w:val="0"/>
        <w:adjustRightInd w:val="0"/>
        <w:spacing w:after="0" w:line="240" w:lineRule="auto"/>
        <w:jc w:val="both"/>
        <w:rPr>
          <w:rFonts w:ascii="Times New Roman" w:hAnsi="Times New Roman" w:cs="Times New Roman"/>
          <w:b/>
          <w:bCs/>
          <w:sz w:val="26"/>
          <w:szCs w:val="26"/>
          <w:lang w:val="en-CA"/>
        </w:rPr>
      </w:pPr>
      <w:r>
        <w:rPr>
          <w:rFonts w:ascii="Times New Roman" w:hAnsi="Times New Roman" w:cs="Times New Roman"/>
          <w:b/>
          <w:bCs/>
          <w:noProof/>
          <w:sz w:val="26"/>
          <w:szCs w:val="26"/>
          <w:lang w:val="en-CA" w:eastAsia="en-CA"/>
        </w:rPr>
        <w:drawing>
          <wp:inline distT="0" distB="0" distL="0" distR="0">
            <wp:extent cx="1600200" cy="447675"/>
            <wp:effectExtent l="19050" t="0" r="0" b="0"/>
            <wp:docPr id="33" name="صورة 3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41">
                      <a:grayscl/>
                    </a:blip>
                    <a:stretch>
                      <a:fillRect/>
                    </a:stretch>
                  </pic:blipFill>
                  <pic:spPr>
                    <a:xfrm>
                      <a:off x="0" y="0"/>
                      <a:ext cx="1600423" cy="447737"/>
                    </a:xfrm>
                    <a:prstGeom prst="rect">
                      <a:avLst/>
                    </a:prstGeom>
                  </pic:spPr>
                </pic:pic>
              </a:graphicData>
            </a:graphic>
          </wp:inline>
        </w:drawing>
      </w:r>
    </w:p>
    <w:p w:rsidR="00F46011" w:rsidRDefault="00F46011" w:rsidP="00F46011">
      <w:pPr>
        <w:autoSpaceDE w:val="0"/>
        <w:autoSpaceDN w:val="0"/>
        <w:bidi w:val="0"/>
        <w:adjustRightInd w:val="0"/>
        <w:spacing w:after="0" w:line="240" w:lineRule="auto"/>
        <w:jc w:val="both"/>
        <w:rPr>
          <w:rFonts w:ascii="Times New Roman" w:hAnsi="Times New Roman" w:cs="Times New Roman"/>
          <w:b/>
          <w:bCs/>
          <w:sz w:val="26"/>
          <w:szCs w:val="26"/>
          <w:lang w:val="en-CA"/>
        </w:rPr>
      </w:pPr>
    </w:p>
    <w:p w:rsidR="00F46011" w:rsidRPr="00F46011" w:rsidRDefault="00F46011" w:rsidP="00F46011">
      <w:pPr>
        <w:autoSpaceDE w:val="0"/>
        <w:autoSpaceDN w:val="0"/>
        <w:bidi w:val="0"/>
        <w:adjustRightInd w:val="0"/>
        <w:spacing w:after="0" w:line="240" w:lineRule="auto"/>
        <w:jc w:val="both"/>
        <w:rPr>
          <w:rFonts w:ascii="Times New Roman" w:hAnsi="Times New Roman" w:cs="Times New Roman"/>
          <w:b/>
          <w:bCs/>
          <w:sz w:val="26"/>
          <w:szCs w:val="26"/>
          <w:lang w:val="en-CA"/>
        </w:rPr>
      </w:pPr>
    </w:p>
    <w:sectPr w:rsidR="00F46011" w:rsidRPr="00F46011" w:rsidSect="007A2CC1">
      <w:headerReference w:type="default" r:id="rId42"/>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47B" w:rsidRDefault="000F647B" w:rsidP="00AF7CCF">
      <w:pPr>
        <w:spacing w:after="0" w:line="240" w:lineRule="auto"/>
      </w:pPr>
      <w:r>
        <w:separator/>
      </w:r>
    </w:p>
  </w:endnote>
  <w:endnote w:type="continuationSeparator" w:id="1">
    <w:p w:rsidR="000F647B" w:rsidRDefault="000F647B" w:rsidP="00AF7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noPro-Regular">
    <w:altName w:val="Times New Roman"/>
    <w:panose1 w:val="00000000000000000000"/>
    <w:charset w:val="A1"/>
    <w:family w:val="auto"/>
    <w:notTrueType/>
    <w:pitch w:val="default"/>
    <w:sig w:usb0="00000081" w:usb1="00000000" w:usb2="00000000" w:usb3="00000000" w:csb0="00000008" w:csb1="00000000"/>
  </w:font>
  <w:font w:name="Cambria Math">
    <w:panose1 w:val="02040503050406030204"/>
    <w:charset w:val="00"/>
    <w:family w:val="roman"/>
    <w:pitch w:val="variable"/>
    <w:sig w:usb0="E00002FF" w:usb1="420024FF" w:usb2="00000000" w:usb3="00000000" w:csb0="0000019F" w:csb1="00000000"/>
  </w:font>
  <w:font w:name="Frutiger-Roman">
    <w:altName w:val="Arial"/>
    <w:panose1 w:val="00000000000000000000"/>
    <w:charset w:val="00"/>
    <w:family w:val="swiss"/>
    <w:notTrueType/>
    <w:pitch w:val="default"/>
    <w:sig w:usb0="00000003" w:usb1="00000000" w:usb2="00000000" w:usb3="00000000" w:csb0="00000001" w:csb1="00000000"/>
  </w:font>
  <w:font w:name="ArnoPro-Italic">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47B" w:rsidRDefault="000F647B" w:rsidP="00AF7CCF">
      <w:pPr>
        <w:spacing w:after="0" w:line="240" w:lineRule="auto"/>
      </w:pPr>
      <w:r>
        <w:separator/>
      </w:r>
    </w:p>
  </w:footnote>
  <w:footnote w:type="continuationSeparator" w:id="1">
    <w:p w:rsidR="000F647B" w:rsidRDefault="000F647B" w:rsidP="00AF7C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hint="cs"/>
        <w:b/>
        <w:bCs/>
        <w:sz w:val="24"/>
        <w:szCs w:val="24"/>
        <w:rtl/>
        <w:lang w:bidi="ar-IQ"/>
      </w:rPr>
      <w:alias w:val="Title"/>
      <w:id w:val="77738743"/>
      <w:placeholder>
        <w:docPart w:val="EE34E1D412F042C595975C68ADA55219"/>
      </w:placeholder>
      <w:dataBinding w:prefixMappings="xmlns:ns0='http://schemas.openxmlformats.org/package/2006/metadata/core-properties' xmlns:ns1='http://purl.org/dc/elements/1.1/'" w:xpath="/ns0:coreProperties[1]/ns1:title[1]" w:storeItemID="{6C3C8BC8-F283-45AE-878A-BAB7291924A1}"/>
      <w:text/>
    </w:sdtPr>
    <w:sdtContent>
      <w:p w:rsidR="0067661B" w:rsidRPr="00D77B20" w:rsidRDefault="006233AB" w:rsidP="005D0B2C">
        <w:pPr>
          <w:pStyle w:val="a4"/>
          <w:pBdr>
            <w:bottom w:val="thickThinSmallGap" w:sz="24" w:space="1" w:color="622423" w:themeColor="accent2" w:themeShade="7F"/>
          </w:pBdr>
          <w:jc w:val="right"/>
          <w:rPr>
            <w:b/>
            <w:bCs/>
            <w:sz w:val="28"/>
            <w:szCs w:val="28"/>
          </w:rPr>
        </w:pPr>
        <w:r w:rsidRPr="006233AB">
          <w:rPr>
            <w:rFonts w:asciiTheme="majorHAnsi" w:eastAsiaTheme="majorEastAsia" w:hAnsiTheme="majorHAnsi" w:cstheme="majorBidi" w:hint="cs"/>
            <w:b/>
            <w:bCs/>
            <w:sz w:val="24"/>
            <w:szCs w:val="24"/>
            <w:rtl/>
            <w:lang w:bidi="ar-IQ"/>
          </w:rPr>
          <w:t xml:space="preserve">أ.م.د. زينب القيسي           </w:t>
        </w:r>
        <w:r>
          <w:rPr>
            <w:rFonts w:asciiTheme="majorHAnsi" w:eastAsiaTheme="majorEastAsia" w:hAnsiTheme="majorHAnsi" w:cstheme="majorBidi"/>
            <w:b/>
            <w:bCs/>
            <w:sz w:val="24"/>
            <w:szCs w:val="24"/>
            <w:lang w:bidi="ar-IQ"/>
          </w:rPr>
          <w:t xml:space="preserve">                        </w:t>
        </w:r>
        <w:r w:rsidRPr="006233AB">
          <w:rPr>
            <w:rFonts w:asciiTheme="majorHAnsi" w:eastAsiaTheme="majorEastAsia" w:hAnsiTheme="majorHAnsi" w:cstheme="majorBidi" w:hint="cs"/>
            <w:b/>
            <w:bCs/>
            <w:sz w:val="24"/>
            <w:szCs w:val="24"/>
            <w:rtl/>
            <w:lang w:bidi="ar-IQ"/>
          </w:rPr>
          <w:t xml:space="preserve">                                                                                       هندسة</w:t>
        </w:r>
        <w:r w:rsidRPr="006233AB">
          <w:rPr>
            <w:rFonts w:asciiTheme="majorHAnsi" w:eastAsiaTheme="majorEastAsia" w:hAnsiTheme="majorHAnsi" w:cstheme="majorBidi"/>
            <w:b/>
            <w:bCs/>
            <w:sz w:val="24"/>
            <w:szCs w:val="24"/>
            <w:rtl/>
            <w:lang w:bidi="ar-IQ"/>
          </w:rPr>
          <w:t xml:space="preserve"> </w:t>
        </w:r>
        <w:r w:rsidRPr="006233AB">
          <w:rPr>
            <w:rFonts w:asciiTheme="majorHAnsi" w:eastAsiaTheme="majorEastAsia" w:hAnsiTheme="majorHAnsi" w:cstheme="majorBidi" w:hint="cs"/>
            <w:b/>
            <w:bCs/>
            <w:sz w:val="24"/>
            <w:szCs w:val="24"/>
            <w:rtl/>
            <w:lang w:bidi="ar-IQ"/>
          </w:rPr>
          <w:t>المرور</w:t>
        </w:r>
        <w:r w:rsidRPr="006233AB">
          <w:rPr>
            <w:rFonts w:asciiTheme="majorHAnsi" w:eastAsiaTheme="majorEastAsia" w:hAnsiTheme="majorHAnsi" w:cstheme="majorBidi"/>
            <w:b/>
            <w:bCs/>
            <w:sz w:val="24"/>
            <w:szCs w:val="24"/>
            <w:rtl/>
            <w:lang w:bidi="ar-IQ"/>
          </w:rPr>
          <w:t xml:space="preserve"> </w:t>
        </w:r>
        <w:r w:rsidRPr="006233AB">
          <w:rPr>
            <w:rFonts w:asciiTheme="majorHAnsi" w:eastAsiaTheme="majorEastAsia" w:hAnsiTheme="majorHAnsi" w:cstheme="majorBidi" w:hint="cs"/>
            <w:b/>
            <w:bCs/>
            <w:sz w:val="24"/>
            <w:szCs w:val="24"/>
            <w:rtl/>
            <w:lang w:bidi="ar-IQ"/>
          </w:rPr>
          <w:t>المتقدم</w:t>
        </w:r>
        <w:r w:rsidRPr="006233AB">
          <w:rPr>
            <w:rFonts w:asciiTheme="majorHAnsi" w:eastAsiaTheme="majorEastAsia" w:hAnsiTheme="majorHAnsi" w:cstheme="majorBidi"/>
            <w:b/>
            <w:bCs/>
            <w:sz w:val="24"/>
            <w:szCs w:val="24"/>
            <w:rtl/>
            <w:lang w:bidi="ar-IQ"/>
          </w:rPr>
          <w:t xml:space="preserve">                                                                             </w:t>
        </w:r>
        <w:r w:rsidRPr="006233AB">
          <w:rPr>
            <w:rFonts w:asciiTheme="majorHAnsi" w:eastAsiaTheme="majorEastAsia" w:hAnsiTheme="majorHAnsi" w:cstheme="majorBidi" w:hint="cs"/>
            <w:b/>
            <w:bCs/>
            <w:sz w:val="24"/>
            <w:szCs w:val="24"/>
            <w:rtl/>
            <w:lang w:bidi="ar-IQ"/>
          </w:rPr>
          <w:t xml:space="preserve">محاضرة رقم </w:t>
        </w:r>
        <w:r w:rsidR="005D0B2C">
          <w:rPr>
            <w:rFonts w:asciiTheme="majorHAnsi" w:eastAsiaTheme="majorEastAsia" w:hAnsiTheme="majorHAnsi" w:cstheme="majorBidi"/>
            <w:b/>
            <w:bCs/>
            <w:sz w:val="24"/>
            <w:szCs w:val="24"/>
            <w:lang w:bidi="ar-IQ"/>
          </w:rPr>
          <w:t>7</w:t>
        </w:r>
      </w:p>
    </w:sdtContent>
  </w:sdt>
  <w:p w:rsidR="00AF7CCF" w:rsidRPr="0067661B" w:rsidRDefault="00AF7CC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9.2pt;height:9.2pt" o:bullet="t">
        <v:imagedata r:id="rId1" o:title="art60FF"/>
      </v:shape>
    </w:pict>
  </w:numPicBullet>
  <w:abstractNum w:abstractNumId="0">
    <w:nsid w:val="138C165B"/>
    <w:multiLevelType w:val="hybridMultilevel"/>
    <w:tmpl w:val="899CB980"/>
    <w:lvl w:ilvl="0" w:tplc="06AAF6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30AFC"/>
    <w:multiLevelType w:val="hybridMultilevel"/>
    <w:tmpl w:val="E0164DD6"/>
    <w:lvl w:ilvl="0" w:tplc="FFAE7CD2">
      <w:start w:val="1"/>
      <w:numFmt w:val="bullet"/>
      <w:lvlText w:val="-"/>
      <w:lvlJc w:val="left"/>
      <w:pPr>
        <w:ind w:left="2460" w:hanging="360"/>
      </w:pPr>
      <w:rPr>
        <w:rFonts w:ascii="Times New Roman" w:eastAsiaTheme="minorHAnsi" w:hAnsi="Times New Roman" w:cs="Times New Roman"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
    <w:nsid w:val="1CF93D87"/>
    <w:multiLevelType w:val="hybridMultilevel"/>
    <w:tmpl w:val="085CF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C2E07"/>
    <w:multiLevelType w:val="hybridMultilevel"/>
    <w:tmpl w:val="6298F34E"/>
    <w:lvl w:ilvl="0" w:tplc="0D082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57C29"/>
    <w:multiLevelType w:val="hybridMultilevel"/>
    <w:tmpl w:val="942CD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340C0B"/>
    <w:multiLevelType w:val="hybridMultilevel"/>
    <w:tmpl w:val="717044CC"/>
    <w:lvl w:ilvl="0" w:tplc="B6184AA2">
      <w:start w:val="1"/>
      <w:numFmt w:val="bullet"/>
      <w:lvlText w:val=""/>
      <w:lvlJc w:val="left"/>
      <w:pPr>
        <w:tabs>
          <w:tab w:val="num" w:pos="720"/>
        </w:tabs>
        <w:ind w:left="720" w:hanging="360"/>
      </w:pPr>
      <w:rPr>
        <w:rFonts w:ascii="Wingdings" w:hAnsi="Wingdings" w:hint="default"/>
      </w:rPr>
    </w:lvl>
    <w:lvl w:ilvl="1" w:tplc="96D02138" w:tentative="1">
      <w:start w:val="1"/>
      <w:numFmt w:val="bullet"/>
      <w:lvlText w:val=""/>
      <w:lvlJc w:val="left"/>
      <w:pPr>
        <w:tabs>
          <w:tab w:val="num" w:pos="1440"/>
        </w:tabs>
        <w:ind w:left="1440" w:hanging="360"/>
      </w:pPr>
      <w:rPr>
        <w:rFonts w:ascii="Wingdings" w:hAnsi="Wingdings" w:hint="default"/>
      </w:rPr>
    </w:lvl>
    <w:lvl w:ilvl="2" w:tplc="A2B0E5A6" w:tentative="1">
      <w:start w:val="1"/>
      <w:numFmt w:val="bullet"/>
      <w:lvlText w:val=""/>
      <w:lvlJc w:val="left"/>
      <w:pPr>
        <w:tabs>
          <w:tab w:val="num" w:pos="2160"/>
        </w:tabs>
        <w:ind w:left="2160" w:hanging="360"/>
      </w:pPr>
      <w:rPr>
        <w:rFonts w:ascii="Wingdings" w:hAnsi="Wingdings" w:hint="default"/>
      </w:rPr>
    </w:lvl>
    <w:lvl w:ilvl="3" w:tplc="D800F904" w:tentative="1">
      <w:start w:val="1"/>
      <w:numFmt w:val="bullet"/>
      <w:lvlText w:val=""/>
      <w:lvlJc w:val="left"/>
      <w:pPr>
        <w:tabs>
          <w:tab w:val="num" w:pos="2880"/>
        </w:tabs>
        <w:ind w:left="2880" w:hanging="360"/>
      </w:pPr>
      <w:rPr>
        <w:rFonts w:ascii="Wingdings" w:hAnsi="Wingdings" w:hint="default"/>
      </w:rPr>
    </w:lvl>
    <w:lvl w:ilvl="4" w:tplc="BDDC1590" w:tentative="1">
      <w:start w:val="1"/>
      <w:numFmt w:val="bullet"/>
      <w:lvlText w:val=""/>
      <w:lvlJc w:val="left"/>
      <w:pPr>
        <w:tabs>
          <w:tab w:val="num" w:pos="3600"/>
        </w:tabs>
        <w:ind w:left="3600" w:hanging="360"/>
      </w:pPr>
      <w:rPr>
        <w:rFonts w:ascii="Wingdings" w:hAnsi="Wingdings" w:hint="default"/>
      </w:rPr>
    </w:lvl>
    <w:lvl w:ilvl="5" w:tplc="9F5890CC" w:tentative="1">
      <w:start w:val="1"/>
      <w:numFmt w:val="bullet"/>
      <w:lvlText w:val=""/>
      <w:lvlJc w:val="left"/>
      <w:pPr>
        <w:tabs>
          <w:tab w:val="num" w:pos="4320"/>
        </w:tabs>
        <w:ind w:left="4320" w:hanging="360"/>
      </w:pPr>
      <w:rPr>
        <w:rFonts w:ascii="Wingdings" w:hAnsi="Wingdings" w:hint="default"/>
      </w:rPr>
    </w:lvl>
    <w:lvl w:ilvl="6" w:tplc="4EF44A20" w:tentative="1">
      <w:start w:val="1"/>
      <w:numFmt w:val="bullet"/>
      <w:lvlText w:val=""/>
      <w:lvlJc w:val="left"/>
      <w:pPr>
        <w:tabs>
          <w:tab w:val="num" w:pos="5040"/>
        </w:tabs>
        <w:ind w:left="5040" w:hanging="360"/>
      </w:pPr>
      <w:rPr>
        <w:rFonts w:ascii="Wingdings" w:hAnsi="Wingdings" w:hint="default"/>
      </w:rPr>
    </w:lvl>
    <w:lvl w:ilvl="7" w:tplc="03C625EC" w:tentative="1">
      <w:start w:val="1"/>
      <w:numFmt w:val="bullet"/>
      <w:lvlText w:val=""/>
      <w:lvlJc w:val="left"/>
      <w:pPr>
        <w:tabs>
          <w:tab w:val="num" w:pos="5760"/>
        </w:tabs>
        <w:ind w:left="5760" w:hanging="360"/>
      </w:pPr>
      <w:rPr>
        <w:rFonts w:ascii="Wingdings" w:hAnsi="Wingdings" w:hint="default"/>
      </w:rPr>
    </w:lvl>
    <w:lvl w:ilvl="8" w:tplc="13D06BB6" w:tentative="1">
      <w:start w:val="1"/>
      <w:numFmt w:val="bullet"/>
      <w:lvlText w:val=""/>
      <w:lvlJc w:val="left"/>
      <w:pPr>
        <w:tabs>
          <w:tab w:val="num" w:pos="6480"/>
        </w:tabs>
        <w:ind w:left="6480" w:hanging="360"/>
      </w:pPr>
      <w:rPr>
        <w:rFonts w:ascii="Wingdings" w:hAnsi="Wingdings" w:hint="default"/>
      </w:rPr>
    </w:lvl>
  </w:abstractNum>
  <w:abstractNum w:abstractNumId="6">
    <w:nsid w:val="369954E8"/>
    <w:multiLevelType w:val="hybridMultilevel"/>
    <w:tmpl w:val="1AC2FA4A"/>
    <w:lvl w:ilvl="0" w:tplc="8D88012A">
      <w:start w:val="1"/>
      <w:numFmt w:val="bullet"/>
      <w:lvlText w:val=""/>
      <w:lvlJc w:val="left"/>
      <w:pPr>
        <w:tabs>
          <w:tab w:val="num" w:pos="720"/>
        </w:tabs>
        <w:ind w:left="720" w:hanging="360"/>
      </w:pPr>
      <w:rPr>
        <w:rFonts w:ascii="Wingdings" w:hAnsi="Wingdings" w:hint="default"/>
      </w:rPr>
    </w:lvl>
    <w:lvl w:ilvl="1" w:tplc="F62698AA" w:tentative="1">
      <w:start w:val="1"/>
      <w:numFmt w:val="bullet"/>
      <w:lvlText w:val=""/>
      <w:lvlJc w:val="left"/>
      <w:pPr>
        <w:tabs>
          <w:tab w:val="num" w:pos="1440"/>
        </w:tabs>
        <w:ind w:left="1440" w:hanging="360"/>
      </w:pPr>
      <w:rPr>
        <w:rFonts w:ascii="Wingdings" w:hAnsi="Wingdings" w:hint="default"/>
      </w:rPr>
    </w:lvl>
    <w:lvl w:ilvl="2" w:tplc="457CF5BE" w:tentative="1">
      <w:start w:val="1"/>
      <w:numFmt w:val="bullet"/>
      <w:lvlText w:val=""/>
      <w:lvlJc w:val="left"/>
      <w:pPr>
        <w:tabs>
          <w:tab w:val="num" w:pos="2160"/>
        </w:tabs>
        <w:ind w:left="2160" w:hanging="360"/>
      </w:pPr>
      <w:rPr>
        <w:rFonts w:ascii="Wingdings" w:hAnsi="Wingdings" w:hint="default"/>
      </w:rPr>
    </w:lvl>
    <w:lvl w:ilvl="3" w:tplc="0CE4D334" w:tentative="1">
      <w:start w:val="1"/>
      <w:numFmt w:val="bullet"/>
      <w:lvlText w:val=""/>
      <w:lvlJc w:val="left"/>
      <w:pPr>
        <w:tabs>
          <w:tab w:val="num" w:pos="2880"/>
        </w:tabs>
        <w:ind w:left="2880" w:hanging="360"/>
      </w:pPr>
      <w:rPr>
        <w:rFonts w:ascii="Wingdings" w:hAnsi="Wingdings" w:hint="default"/>
      </w:rPr>
    </w:lvl>
    <w:lvl w:ilvl="4" w:tplc="EC8C3A4A" w:tentative="1">
      <w:start w:val="1"/>
      <w:numFmt w:val="bullet"/>
      <w:lvlText w:val=""/>
      <w:lvlJc w:val="left"/>
      <w:pPr>
        <w:tabs>
          <w:tab w:val="num" w:pos="3600"/>
        </w:tabs>
        <w:ind w:left="3600" w:hanging="360"/>
      </w:pPr>
      <w:rPr>
        <w:rFonts w:ascii="Wingdings" w:hAnsi="Wingdings" w:hint="default"/>
      </w:rPr>
    </w:lvl>
    <w:lvl w:ilvl="5" w:tplc="90080E04" w:tentative="1">
      <w:start w:val="1"/>
      <w:numFmt w:val="bullet"/>
      <w:lvlText w:val=""/>
      <w:lvlJc w:val="left"/>
      <w:pPr>
        <w:tabs>
          <w:tab w:val="num" w:pos="4320"/>
        </w:tabs>
        <w:ind w:left="4320" w:hanging="360"/>
      </w:pPr>
      <w:rPr>
        <w:rFonts w:ascii="Wingdings" w:hAnsi="Wingdings" w:hint="default"/>
      </w:rPr>
    </w:lvl>
    <w:lvl w:ilvl="6" w:tplc="2ABE4788" w:tentative="1">
      <w:start w:val="1"/>
      <w:numFmt w:val="bullet"/>
      <w:lvlText w:val=""/>
      <w:lvlJc w:val="left"/>
      <w:pPr>
        <w:tabs>
          <w:tab w:val="num" w:pos="5040"/>
        </w:tabs>
        <w:ind w:left="5040" w:hanging="360"/>
      </w:pPr>
      <w:rPr>
        <w:rFonts w:ascii="Wingdings" w:hAnsi="Wingdings" w:hint="default"/>
      </w:rPr>
    </w:lvl>
    <w:lvl w:ilvl="7" w:tplc="AF92E35E" w:tentative="1">
      <w:start w:val="1"/>
      <w:numFmt w:val="bullet"/>
      <w:lvlText w:val=""/>
      <w:lvlJc w:val="left"/>
      <w:pPr>
        <w:tabs>
          <w:tab w:val="num" w:pos="5760"/>
        </w:tabs>
        <w:ind w:left="5760" w:hanging="360"/>
      </w:pPr>
      <w:rPr>
        <w:rFonts w:ascii="Wingdings" w:hAnsi="Wingdings" w:hint="default"/>
      </w:rPr>
    </w:lvl>
    <w:lvl w:ilvl="8" w:tplc="3E943A40" w:tentative="1">
      <w:start w:val="1"/>
      <w:numFmt w:val="bullet"/>
      <w:lvlText w:val=""/>
      <w:lvlJc w:val="left"/>
      <w:pPr>
        <w:tabs>
          <w:tab w:val="num" w:pos="6480"/>
        </w:tabs>
        <w:ind w:left="6480" w:hanging="360"/>
      </w:pPr>
      <w:rPr>
        <w:rFonts w:ascii="Wingdings" w:hAnsi="Wingdings" w:hint="default"/>
      </w:rPr>
    </w:lvl>
  </w:abstractNum>
  <w:abstractNum w:abstractNumId="7">
    <w:nsid w:val="3CD32C43"/>
    <w:multiLevelType w:val="hybridMultilevel"/>
    <w:tmpl w:val="68B66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895AE6"/>
    <w:multiLevelType w:val="hybridMultilevel"/>
    <w:tmpl w:val="2B164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F27C2C"/>
    <w:multiLevelType w:val="hybridMultilevel"/>
    <w:tmpl w:val="FBFA3D24"/>
    <w:lvl w:ilvl="0" w:tplc="13A053DA">
      <w:start w:val="1"/>
      <w:numFmt w:val="bullet"/>
      <w:lvlText w:val=""/>
      <w:lvlPicBulletId w:val="0"/>
      <w:lvlJc w:val="left"/>
      <w:pPr>
        <w:tabs>
          <w:tab w:val="num" w:pos="720"/>
        </w:tabs>
        <w:ind w:left="720" w:hanging="360"/>
      </w:pPr>
      <w:rPr>
        <w:rFonts w:ascii="Symbol" w:hAnsi="Symbol" w:hint="default"/>
      </w:rPr>
    </w:lvl>
    <w:lvl w:ilvl="1" w:tplc="235A9C16" w:tentative="1">
      <w:start w:val="1"/>
      <w:numFmt w:val="bullet"/>
      <w:lvlText w:val=""/>
      <w:lvlPicBulletId w:val="0"/>
      <w:lvlJc w:val="left"/>
      <w:pPr>
        <w:tabs>
          <w:tab w:val="num" w:pos="1440"/>
        </w:tabs>
        <w:ind w:left="1440" w:hanging="360"/>
      </w:pPr>
      <w:rPr>
        <w:rFonts w:ascii="Symbol" w:hAnsi="Symbol" w:hint="default"/>
      </w:rPr>
    </w:lvl>
    <w:lvl w:ilvl="2" w:tplc="700C00E4" w:tentative="1">
      <w:start w:val="1"/>
      <w:numFmt w:val="bullet"/>
      <w:lvlText w:val=""/>
      <w:lvlPicBulletId w:val="0"/>
      <w:lvlJc w:val="left"/>
      <w:pPr>
        <w:tabs>
          <w:tab w:val="num" w:pos="2160"/>
        </w:tabs>
        <w:ind w:left="2160" w:hanging="360"/>
      </w:pPr>
      <w:rPr>
        <w:rFonts w:ascii="Symbol" w:hAnsi="Symbol" w:hint="default"/>
      </w:rPr>
    </w:lvl>
    <w:lvl w:ilvl="3" w:tplc="73CE1906" w:tentative="1">
      <w:start w:val="1"/>
      <w:numFmt w:val="bullet"/>
      <w:lvlText w:val=""/>
      <w:lvlPicBulletId w:val="0"/>
      <w:lvlJc w:val="left"/>
      <w:pPr>
        <w:tabs>
          <w:tab w:val="num" w:pos="2880"/>
        </w:tabs>
        <w:ind w:left="2880" w:hanging="360"/>
      </w:pPr>
      <w:rPr>
        <w:rFonts w:ascii="Symbol" w:hAnsi="Symbol" w:hint="default"/>
      </w:rPr>
    </w:lvl>
    <w:lvl w:ilvl="4" w:tplc="433CA38C" w:tentative="1">
      <w:start w:val="1"/>
      <w:numFmt w:val="bullet"/>
      <w:lvlText w:val=""/>
      <w:lvlPicBulletId w:val="0"/>
      <w:lvlJc w:val="left"/>
      <w:pPr>
        <w:tabs>
          <w:tab w:val="num" w:pos="3600"/>
        </w:tabs>
        <w:ind w:left="3600" w:hanging="360"/>
      </w:pPr>
      <w:rPr>
        <w:rFonts w:ascii="Symbol" w:hAnsi="Symbol" w:hint="default"/>
      </w:rPr>
    </w:lvl>
    <w:lvl w:ilvl="5" w:tplc="CF38426A" w:tentative="1">
      <w:start w:val="1"/>
      <w:numFmt w:val="bullet"/>
      <w:lvlText w:val=""/>
      <w:lvlPicBulletId w:val="0"/>
      <w:lvlJc w:val="left"/>
      <w:pPr>
        <w:tabs>
          <w:tab w:val="num" w:pos="4320"/>
        </w:tabs>
        <w:ind w:left="4320" w:hanging="360"/>
      </w:pPr>
      <w:rPr>
        <w:rFonts w:ascii="Symbol" w:hAnsi="Symbol" w:hint="default"/>
      </w:rPr>
    </w:lvl>
    <w:lvl w:ilvl="6" w:tplc="55D8C22A" w:tentative="1">
      <w:start w:val="1"/>
      <w:numFmt w:val="bullet"/>
      <w:lvlText w:val=""/>
      <w:lvlPicBulletId w:val="0"/>
      <w:lvlJc w:val="left"/>
      <w:pPr>
        <w:tabs>
          <w:tab w:val="num" w:pos="5040"/>
        </w:tabs>
        <w:ind w:left="5040" w:hanging="360"/>
      </w:pPr>
      <w:rPr>
        <w:rFonts w:ascii="Symbol" w:hAnsi="Symbol" w:hint="default"/>
      </w:rPr>
    </w:lvl>
    <w:lvl w:ilvl="7" w:tplc="4FAC13F0" w:tentative="1">
      <w:start w:val="1"/>
      <w:numFmt w:val="bullet"/>
      <w:lvlText w:val=""/>
      <w:lvlPicBulletId w:val="0"/>
      <w:lvlJc w:val="left"/>
      <w:pPr>
        <w:tabs>
          <w:tab w:val="num" w:pos="5760"/>
        </w:tabs>
        <w:ind w:left="5760" w:hanging="360"/>
      </w:pPr>
      <w:rPr>
        <w:rFonts w:ascii="Symbol" w:hAnsi="Symbol" w:hint="default"/>
      </w:rPr>
    </w:lvl>
    <w:lvl w:ilvl="8" w:tplc="2A74104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57AE655D"/>
    <w:multiLevelType w:val="hybridMultilevel"/>
    <w:tmpl w:val="E4A4FBBE"/>
    <w:lvl w:ilvl="0" w:tplc="42F07300">
      <w:start w:val="1"/>
      <w:numFmt w:val="bullet"/>
      <w:lvlText w:val=""/>
      <w:lvlJc w:val="left"/>
      <w:pPr>
        <w:tabs>
          <w:tab w:val="num" w:pos="720"/>
        </w:tabs>
        <w:ind w:left="720" w:hanging="360"/>
      </w:pPr>
      <w:rPr>
        <w:rFonts w:ascii="Wingdings" w:hAnsi="Wingdings" w:hint="default"/>
      </w:rPr>
    </w:lvl>
    <w:lvl w:ilvl="1" w:tplc="5694ECFE" w:tentative="1">
      <w:start w:val="1"/>
      <w:numFmt w:val="bullet"/>
      <w:lvlText w:val=""/>
      <w:lvlJc w:val="left"/>
      <w:pPr>
        <w:tabs>
          <w:tab w:val="num" w:pos="1440"/>
        </w:tabs>
        <w:ind w:left="1440" w:hanging="360"/>
      </w:pPr>
      <w:rPr>
        <w:rFonts w:ascii="Wingdings" w:hAnsi="Wingdings" w:hint="default"/>
      </w:rPr>
    </w:lvl>
    <w:lvl w:ilvl="2" w:tplc="8696BC02" w:tentative="1">
      <w:start w:val="1"/>
      <w:numFmt w:val="bullet"/>
      <w:lvlText w:val=""/>
      <w:lvlJc w:val="left"/>
      <w:pPr>
        <w:tabs>
          <w:tab w:val="num" w:pos="2160"/>
        </w:tabs>
        <w:ind w:left="2160" w:hanging="360"/>
      </w:pPr>
      <w:rPr>
        <w:rFonts w:ascii="Wingdings" w:hAnsi="Wingdings" w:hint="default"/>
      </w:rPr>
    </w:lvl>
    <w:lvl w:ilvl="3" w:tplc="1164A3AA" w:tentative="1">
      <w:start w:val="1"/>
      <w:numFmt w:val="bullet"/>
      <w:lvlText w:val=""/>
      <w:lvlJc w:val="left"/>
      <w:pPr>
        <w:tabs>
          <w:tab w:val="num" w:pos="2880"/>
        </w:tabs>
        <w:ind w:left="2880" w:hanging="360"/>
      </w:pPr>
      <w:rPr>
        <w:rFonts w:ascii="Wingdings" w:hAnsi="Wingdings" w:hint="default"/>
      </w:rPr>
    </w:lvl>
    <w:lvl w:ilvl="4" w:tplc="1E4E07B2" w:tentative="1">
      <w:start w:val="1"/>
      <w:numFmt w:val="bullet"/>
      <w:lvlText w:val=""/>
      <w:lvlJc w:val="left"/>
      <w:pPr>
        <w:tabs>
          <w:tab w:val="num" w:pos="3600"/>
        </w:tabs>
        <w:ind w:left="3600" w:hanging="360"/>
      </w:pPr>
      <w:rPr>
        <w:rFonts w:ascii="Wingdings" w:hAnsi="Wingdings" w:hint="default"/>
      </w:rPr>
    </w:lvl>
    <w:lvl w:ilvl="5" w:tplc="A886CECA" w:tentative="1">
      <w:start w:val="1"/>
      <w:numFmt w:val="bullet"/>
      <w:lvlText w:val=""/>
      <w:lvlJc w:val="left"/>
      <w:pPr>
        <w:tabs>
          <w:tab w:val="num" w:pos="4320"/>
        </w:tabs>
        <w:ind w:left="4320" w:hanging="360"/>
      </w:pPr>
      <w:rPr>
        <w:rFonts w:ascii="Wingdings" w:hAnsi="Wingdings" w:hint="default"/>
      </w:rPr>
    </w:lvl>
    <w:lvl w:ilvl="6" w:tplc="B0682F40" w:tentative="1">
      <w:start w:val="1"/>
      <w:numFmt w:val="bullet"/>
      <w:lvlText w:val=""/>
      <w:lvlJc w:val="left"/>
      <w:pPr>
        <w:tabs>
          <w:tab w:val="num" w:pos="5040"/>
        </w:tabs>
        <w:ind w:left="5040" w:hanging="360"/>
      </w:pPr>
      <w:rPr>
        <w:rFonts w:ascii="Wingdings" w:hAnsi="Wingdings" w:hint="default"/>
      </w:rPr>
    </w:lvl>
    <w:lvl w:ilvl="7" w:tplc="0A827160" w:tentative="1">
      <w:start w:val="1"/>
      <w:numFmt w:val="bullet"/>
      <w:lvlText w:val=""/>
      <w:lvlJc w:val="left"/>
      <w:pPr>
        <w:tabs>
          <w:tab w:val="num" w:pos="5760"/>
        </w:tabs>
        <w:ind w:left="5760" w:hanging="360"/>
      </w:pPr>
      <w:rPr>
        <w:rFonts w:ascii="Wingdings" w:hAnsi="Wingdings" w:hint="default"/>
      </w:rPr>
    </w:lvl>
    <w:lvl w:ilvl="8" w:tplc="D352A69A" w:tentative="1">
      <w:start w:val="1"/>
      <w:numFmt w:val="bullet"/>
      <w:lvlText w:val=""/>
      <w:lvlJc w:val="left"/>
      <w:pPr>
        <w:tabs>
          <w:tab w:val="num" w:pos="6480"/>
        </w:tabs>
        <w:ind w:left="6480" w:hanging="360"/>
      </w:pPr>
      <w:rPr>
        <w:rFonts w:ascii="Wingdings" w:hAnsi="Wingdings" w:hint="default"/>
      </w:rPr>
    </w:lvl>
  </w:abstractNum>
  <w:abstractNum w:abstractNumId="11">
    <w:nsid w:val="67EA41FB"/>
    <w:multiLevelType w:val="hybridMultilevel"/>
    <w:tmpl w:val="022E1A1A"/>
    <w:lvl w:ilvl="0" w:tplc="AE8248AC">
      <w:start w:val="1"/>
      <w:numFmt w:val="bullet"/>
      <w:lvlText w:val=""/>
      <w:lvlJc w:val="left"/>
      <w:pPr>
        <w:tabs>
          <w:tab w:val="num" w:pos="720"/>
        </w:tabs>
        <w:ind w:left="720" w:hanging="360"/>
      </w:pPr>
      <w:rPr>
        <w:rFonts w:ascii="Wingdings" w:hAnsi="Wingdings" w:hint="default"/>
      </w:rPr>
    </w:lvl>
    <w:lvl w:ilvl="1" w:tplc="40E02534" w:tentative="1">
      <w:start w:val="1"/>
      <w:numFmt w:val="bullet"/>
      <w:lvlText w:val=""/>
      <w:lvlJc w:val="left"/>
      <w:pPr>
        <w:tabs>
          <w:tab w:val="num" w:pos="1440"/>
        </w:tabs>
        <w:ind w:left="1440" w:hanging="360"/>
      </w:pPr>
      <w:rPr>
        <w:rFonts w:ascii="Wingdings" w:hAnsi="Wingdings" w:hint="default"/>
      </w:rPr>
    </w:lvl>
    <w:lvl w:ilvl="2" w:tplc="84680F64" w:tentative="1">
      <w:start w:val="1"/>
      <w:numFmt w:val="bullet"/>
      <w:lvlText w:val=""/>
      <w:lvlJc w:val="left"/>
      <w:pPr>
        <w:tabs>
          <w:tab w:val="num" w:pos="2160"/>
        </w:tabs>
        <w:ind w:left="2160" w:hanging="360"/>
      </w:pPr>
      <w:rPr>
        <w:rFonts w:ascii="Wingdings" w:hAnsi="Wingdings" w:hint="default"/>
      </w:rPr>
    </w:lvl>
    <w:lvl w:ilvl="3" w:tplc="CDF49F64" w:tentative="1">
      <w:start w:val="1"/>
      <w:numFmt w:val="bullet"/>
      <w:lvlText w:val=""/>
      <w:lvlJc w:val="left"/>
      <w:pPr>
        <w:tabs>
          <w:tab w:val="num" w:pos="2880"/>
        </w:tabs>
        <w:ind w:left="2880" w:hanging="360"/>
      </w:pPr>
      <w:rPr>
        <w:rFonts w:ascii="Wingdings" w:hAnsi="Wingdings" w:hint="default"/>
      </w:rPr>
    </w:lvl>
    <w:lvl w:ilvl="4" w:tplc="5CE06744" w:tentative="1">
      <w:start w:val="1"/>
      <w:numFmt w:val="bullet"/>
      <w:lvlText w:val=""/>
      <w:lvlJc w:val="left"/>
      <w:pPr>
        <w:tabs>
          <w:tab w:val="num" w:pos="3600"/>
        </w:tabs>
        <w:ind w:left="3600" w:hanging="360"/>
      </w:pPr>
      <w:rPr>
        <w:rFonts w:ascii="Wingdings" w:hAnsi="Wingdings" w:hint="default"/>
      </w:rPr>
    </w:lvl>
    <w:lvl w:ilvl="5" w:tplc="184A4A5A" w:tentative="1">
      <w:start w:val="1"/>
      <w:numFmt w:val="bullet"/>
      <w:lvlText w:val=""/>
      <w:lvlJc w:val="left"/>
      <w:pPr>
        <w:tabs>
          <w:tab w:val="num" w:pos="4320"/>
        </w:tabs>
        <w:ind w:left="4320" w:hanging="360"/>
      </w:pPr>
      <w:rPr>
        <w:rFonts w:ascii="Wingdings" w:hAnsi="Wingdings" w:hint="default"/>
      </w:rPr>
    </w:lvl>
    <w:lvl w:ilvl="6" w:tplc="F4808326" w:tentative="1">
      <w:start w:val="1"/>
      <w:numFmt w:val="bullet"/>
      <w:lvlText w:val=""/>
      <w:lvlJc w:val="left"/>
      <w:pPr>
        <w:tabs>
          <w:tab w:val="num" w:pos="5040"/>
        </w:tabs>
        <w:ind w:left="5040" w:hanging="360"/>
      </w:pPr>
      <w:rPr>
        <w:rFonts w:ascii="Wingdings" w:hAnsi="Wingdings" w:hint="default"/>
      </w:rPr>
    </w:lvl>
    <w:lvl w:ilvl="7" w:tplc="E1BED99C" w:tentative="1">
      <w:start w:val="1"/>
      <w:numFmt w:val="bullet"/>
      <w:lvlText w:val=""/>
      <w:lvlJc w:val="left"/>
      <w:pPr>
        <w:tabs>
          <w:tab w:val="num" w:pos="5760"/>
        </w:tabs>
        <w:ind w:left="5760" w:hanging="360"/>
      </w:pPr>
      <w:rPr>
        <w:rFonts w:ascii="Wingdings" w:hAnsi="Wingdings" w:hint="default"/>
      </w:rPr>
    </w:lvl>
    <w:lvl w:ilvl="8" w:tplc="BEDEBBE0" w:tentative="1">
      <w:start w:val="1"/>
      <w:numFmt w:val="bullet"/>
      <w:lvlText w:val=""/>
      <w:lvlJc w:val="left"/>
      <w:pPr>
        <w:tabs>
          <w:tab w:val="num" w:pos="6480"/>
        </w:tabs>
        <w:ind w:left="6480" w:hanging="360"/>
      </w:pPr>
      <w:rPr>
        <w:rFonts w:ascii="Wingdings" w:hAnsi="Wingdings" w:hint="default"/>
      </w:rPr>
    </w:lvl>
  </w:abstractNum>
  <w:abstractNum w:abstractNumId="12">
    <w:nsid w:val="6CD6189A"/>
    <w:multiLevelType w:val="hybridMultilevel"/>
    <w:tmpl w:val="61F6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EA29BD"/>
    <w:multiLevelType w:val="hybridMultilevel"/>
    <w:tmpl w:val="81004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0F7312"/>
    <w:multiLevelType w:val="hybridMultilevel"/>
    <w:tmpl w:val="9BCEA1EC"/>
    <w:lvl w:ilvl="0" w:tplc="43E2C4C6">
      <w:start w:val="1"/>
      <w:numFmt w:val="bullet"/>
      <w:lvlText w:val=""/>
      <w:lvlPicBulletId w:val="0"/>
      <w:lvlJc w:val="left"/>
      <w:pPr>
        <w:tabs>
          <w:tab w:val="num" w:pos="720"/>
        </w:tabs>
        <w:ind w:left="720" w:hanging="360"/>
      </w:pPr>
      <w:rPr>
        <w:rFonts w:ascii="Symbol" w:hAnsi="Symbol" w:hint="default"/>
      </w:rPr>
    </w:lvl>
    <w:lvl w:ilvl="1" w:tplc="7B40E00A" w:tentative="1">
      <w:start w:val="1"/>
      <w:numFmt w:val="bullet"/>
      <w:lvlText w:val=""/>
      <w:lvlPicBulletId w:val="0"/>
      <w:lvlJc w:val="left"/>
      <w:pPr>
        <w:tabs>
          <w:tab w:val="num" w:pos="1440"/>
        </w:tabs>
        <w:ind w:left="1440" w:hanging="360"/>
      </w:pPr>
      <w:rPr>
        <w:rFonts w:ascii="Symbol" w:hAnsi="Symbol" w:hint="default"/>
      </w:rPr>
    </w:lvl>
    <w:lvl w:ilvl="2" w:tplc="88CEA8F8" w:tentative="1">
      <w:start w:val="1"/>
      <w:numFmt w:val="bullet"/>
      <w:lvlText w:val=""/>
      <w:lvlPicBulletId w:val="0"/>
      <w:lvlJc w:val="left"/>
      <w:pPr>
        <w:tabs>
          <w:tab w:val="num" w:pos="2160"/>
        </w:tabs>
        <w:ind w:left="2160" w:hanging="360"/>
      </w:pPr>
      <w:rPr>
        <w:rFonts w:ascii="Symbol" w:hAnsi="Symbol" w:hint="default"/>
      </w:rPr>
    </w:lvl>
    <w:lvl w:ilvl="3" w:tplc="CCDCC7BC" w:tentative="1">
      <w:start w:val="1"/>
      <w:numFmt w:val="bullet"/>
      <w:lvlText w:val=""/>
      <w:lvlPicBulletId w:val="0"/>
      <w:lvlJc w:val="left"/>
      <w:pPr>
        <w:tabs>
          <w:tab w:val="num" w:pos="2880"/>
        </w:tabs>
        <w:ind w:left="2880" w:hanging="360"/>
      </w:pPr>
      <w:rPr>
        <w:rFonts w:ascii="Symbol" w:hAnsi="Symbol" w:hint="default"/>
      </w:rPr>
    </w:lvl>
    <w:lvl w:ilvl="4" w:tplc="F70E8DC4" w:tentative="1">
      <w:start w:val="1"/>
      <w:numFmt w:val="bullet"/>
      <w:lvlText w:val=""/>
      <w:lvlPicBulletId w:val="0"/>
      <w:lvlJc w:val="left"/>
      <w:pPr>
        <w:tabs>
          <w:tab w:val="num" w:pos="3600"/>
        </w:tabs>
        <w:ind w:left="3600" w:hanging="360"/>
      </w:pPr>
      <w:rPr>
        <w:rFonts w:ascii="Symbol" w:hAnsi="Symbol" w:hint="default"/>
      </w:rPr>
    </w:lvl>
    <w:lvl w:ilvl="5" w:tplc="356A8624" w:tentative="1">
      <w:start w:val="1"/>
      <w:numFmt w:val="bullet"/>
      <w:lvlText w:val=""/>
      <w:lvlPicBulletId w:val="0"/>
      <w:lvlJc w:val="left"/>
      <w:pPr>
        <w:tabs>
          <w:tab w:val="num" w:pos="4320"/>
        </w:tabs>
        <w:ind w:left="4320" w:hanging="360"/>
      </w:pPr>
      <w:rPr>
        <w:rFonts w:ascii="Symbol" w:hAnsi="Symbol" w:hint="default"/>
      </w:rPr>
    </w:lvl>
    <w:lvl w:ilvl="6" w:tplc="9020C262" w:tentative="1">
      <w:start w:val="1"/>
      <w:numFmt w:val="bullet"/>
      <w:lvlText w:val=""/>
      <w:lvlPicBulletId w:val="0"/>
      <w:lvlJc w:val="left"/>
      <w:pPr>
        <w:tabs>
          <w:tab w:val="num" w:pos="5040"/>
        </w:tabs>
        <w:ind w:left="5040" w:hanging="360"/>
      </w:pPr>
      <w:rPr>
        <w:rFonts w:ascii="Symbol" w:hAnsi="Symbol" w:hint="default"/>
      </w:rPr>
    </w:lvl>
    <w:lvl w:ilvl="7" w:tplc="B1687C68" w:tentative="1">
      <w:start w:val="1"/>
      <w:numFmt w:val="bullet"/>
      <w:lvlText w:val=""/>
      <w:lvlPicBulletId w:val="0"/>
      <w:lvlJc w:val="left"/>
      <w:pPr>
        <w:tabs>
          <w:tab w:val="num" w:pos="5760"/>
        </w:tabs>
        <w:ind w:left="5760" w:hanging="360"/>
      </w:pPr>
      <w:rPr>
        <w:rFonts w:ascii="Symbol" w:hAnsi="Symbol" w:hint="default"/>
      </w:rPr>
    </w:lvl>
    <w:lvl w:ilvl="8" w:tplc="446EA6A0"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7D5D1D2D"/>
    <w:multiLevelType w:val="hybridMultilevel"/>
    <w:tmpl w:val="D33EA5D6"/>
    <w:lvl w:ilvl="0" w:tplc="75E097EA">
      <w:start w:val="1"/>
      <w:numFmt w:val="decimal"/>
      <w:lvlText w:val="%1."/>
      <w:lvlJc w:val="left"/>
      <w:pPr>
        <w:tabs>
          <w:tab w:val="num" w:pos="720"/>
        </w:tabs>
        <w:ind w:left="720" w:hanging="360"/>
      </w:pPr>
      <w:rPr>
        <w:rFonts w:asciiTheme="majorBidi" w:eastAsiaTheme="minorHAnsi" w:hAnsiTheme="majorBidi" w:cstheme="majorBidi"/>
      </w:rPr>
    </w:lvl>
    <w:lvl w:ilvl="1" w:tplc="B186F184" w:tentative="1">
      <w:start w:val="1"/>
      <w:numFmt w:val="bullet"/>
      <w:lvlText w:val=""/>
      <w:lvlJc w:val="left"/>
      <w:pPr>
        <w:tabs>
          <w:tab w:val="num" w:pos="1440"/>
        </w:tabs>
        <w:ind w:left="1440" w:hanging="360"/>
      </w:pPr>
      <w:rPr>
        <w:rFonts w:ascii="Wingdings" w:hAnsi="Wingdings" w:hint="default"/>
      </w:rPr>
    </w:lvl>
    <w:lvl w:ilvl="2" w:tplc="0DFA93FA" w:tentative="1">
      <w:start w:val="1"/>
      <w:numFmt w:val="bullet"/>
      <w:lvlText w:val=""/>
      <w:lvlJc w:val="left"/>
      <w:pPr>
        <w:tabs>
          <w:tab w:val="num" w:pos="2160"/>
        </w:tabs>
        <w:ind w:left="2160" w:hanging="360"/>
      </w:pPr>
      <w:rPr>
        <w:rFonts w:ascii="Wingdings" w:hAnsi="Wingdings" w:hint="default"/>
      </w:rPr>
    </w:lvl>
    <w:lvl w:ilvl="3" w:tplc="4B5461D8" w:tentative="1">
      <w:start w:val="1"/>
      <w:numFmt w:val="bullet"/>
      <w:lvlText w:val=""/>
      <w:lvlJc w:val="left"/>
      <w:pPr>
        <w:tabs>
          <w:tab w:val="num" w:pos="2880"/>
        </w:tabs>
        <w:ind w:left="2880" w:hanging="360"/>
      </w:pPr>
      <w:rPr>
        <w:rFonts w:ascii="Wingdings" w:hAnsi="Wingdings" w:hint="default"/>
      </w:rPr>
    </w:lvl>
    <w:lvl w:ilvl="4" w:tplc="214EF74A" w:tentative="1">
      <w:start w:val="1"/>
      <w:numFmt w:val="bullet"/>
      <w:lvlText w:val=""/>
      <w:lvlJc w:val="left"/>
      <w:pPr>
        <w:tabs>
          <w:tab w:val="num" w:pos="3600"/>
        </w:tabs>
        <w:ind w:left="3600" w:hanging="360"/>
      </w:pPr>
      <w:rPr>
        <w:rFonts w:ascii="Wingdings" w:hAnsi="Wingdings" w:hint="default"/>
      </w:rPr>
    </w:lvl>
    <w:lvl w:ilvl="5" w:tplc="7D9676AA" w:tentative="1">
      <w:start w:val="1"/>
      <w:numFmt w:val="bullet"/>
      <w:lvlText w:val=""/>
      <w:lvlJc w:val="left"/>
      <w:pPr>
        <w:tabs>
          <w:tab w:val="num" w:pos="4320"/>
        </w:tabs>
        <w:ind w:left="4320" w:hanging="360"/>
      </w:pPr>
      <w:rPr>
        <w:rFonts w:ascii="Wingdings" w:hAnsi="Wingdings" w:hint="default"/>
      </w:rPr>
    </w:lvl>
    <w:lvl w:ilvl="6" w:tplc="C66A57CE" w:tentative="1">
      <w:start w:val="1"/>
      <w:numFmt w:val="bullet"/>
      <w:lvlText w:val=""/>
      <w:lvlJc w:val="left"/>
      <w:pPr>
        <w:tabs>
          <w:tab w:val="num" w:pos="5040"/>
        </w:tabs>
        <w:ind w:left="5040" w:hanging="360"/>
      </w:pPr>
      <w:rPr>
        <w:rFonts w:ascii="Wingdings" w:hAnsi="Wingdings" w:hint="default"/>
      </w:rPr>
    </w:lvl>
    <w:lvl w:ilvl="7" w:tplc="D104FDB6" w:tentative="1">
      <w:start w:val="1"/>
      <w:numFmt w:val="bullet"/>
      <w:lvlText w:val=""/>
      <w:lvlJc w:val="left"/>
      <w:pPr>
        <w:tabs>
          <w:tab w:val="num" w:pos="5760"/>
        </w:tabs>
        <w:ind w:left="5760" w:hanging="360"/>
      </w:pPr>
      <w:rPr>
        <w:rFonts w:ascii="Wingdings" w:hAnsi="Wingdings" w:hint="default"/>
      </w:rPr>
    </w:lvl>
    <w:lvl w:ilvl="8" w:tplc="BE0C46E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7"/>
  </w:num>
  <w:num w:numId="4">
    <w:abstractNumId w:val="0"/>
  </w:num>
  <w:num w:numId="5">
    <w:abstractNumId w:val="1"/>
  </w:num>
  <w:num w:numId="6">
    <w:abstractNumId w:val="13"/>
  </w:num>
  <w:num w:numId="7">
    <w:abstractNumId w:val="3"/>
  </w:num>
  <w:num w:numId="8">
    <w:abstractNumId w:val="2"/>
  </w:num>
  <w:num w:numId="9">
    <w:abstractNumId w:val="4"/>
  </w:num>
  <w:num w:numId="10">
    <w:abstractNumId w:val="15"/>
  </w:num>
  <w:num w:numId="11">
    <w:abstractNumId w:val="5"/>
  </w:num>
  <w:num w:numId="12">
    <w:abstractNumId w:val="14"/>
  </w:num>
  <w:num w:numId="13">
    <w:abstractNumId w:val="9"/>
  </w:num>
  <w:num w:numId="14">
    <w:abstractNumId w:val="11"/>
  </w:num>
  <w:num w:numId="15">
    <w:abstractNumId w:val="10"/>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savePreviewPicture/>
  <w:hdrShapeDefaults>
    <o:shapedefaults v:ext="edit" spidmax="19458"/>
  </w:hdrShapeDefaults>
  <w:footnotePr>
    <w:footnote w:id="0"/>
    <w:footnote w:id="1"/>
  </w:footnotePr>
  <w:endnotePr>
    <w:endnote w:id="0"/>
    <w:endnote w:id="1"/>
  </w:endnotePr>
  <w:compat/>
  <w:rsids>
    <w:rsidRoot w:val="007A2CC1"/>
    <w:rsid w:val="00000B0A"/>
    <w:rsid w:val="000016AE"/>
    <w:rsid w:val="00005AB0"/>
    <w:rsid w:val="00007ECB"/>
    <w:rsid w:val="00007F90"/>
    <w:rsid w:val="00010C63"/>
    <w:rsid w:val="00011DB4"/>
    <w:rsid w:val="000179C4"/>
    <w:rsid w:val="00024521"/>
    <w:rsid w:val="00024AF4"/>
    <w:rsid w:val="00027B05"/>
    <w:rsid w:val="0004324B"/>
    <w:rsid w:val="00046E91"/>
    <w:rsid w:val="00046F49"/>
    <w:rsid w:val="00051EE1"/>
    <w:rsid w:val="00057366"/>
    <w:rsid w:val="00057C14"/>
    <w:rsid w:val="000607D9"/>
    <w:rsid w:val="00061B53"/>
    <w:rsid w:val="00063D61"/>
    <w:rsid w:val="00063D66"/>
    <w:rsid w:val="00067D8D"/>
    <w:rsid w:val="0007416B"/>
    <w:rsid w:val="00083BFA"/>
    <w:rsid w:val="00084406"/>
    <w:rsid w:val="0008647F"/>
    <w:rsid w:val="00092855"/>
    <w:rsid w:val="000948D7"/>
    <w:rsid w:val="000976EF"/>
    <w:rsid w:val="00097BAD"/>
    <w:rsid w:val="000A52B4"/>
    <w:rsid w:val="000B3665"/>
    <w:rsid w:val="000B3746"/>
    <w:rsid w:val="000B40F6"/>
    <w:rsid w:val="000C603A"/>
    <w:rsid w:val="000D1A41"/>
    <w:rsid w:val="000E1BC2"/>
    <w:rsid w:val="000E1FAB"/>
    <w:rsid w:val="000E2183"/>
    <w:rsid w:val="000E3B33"/>
    <w:rsid w:val="000E3E7C"/>
    <w:rsid w:val="000E54D5"/>
    <w:rsid w:val="000E7C6F"/>
    <w:rsid w:val="000F0022"/>
    <w:rsid w:val="000F647B"/>
    <w:rsid w:val="000F74E9"/>
    <w:rsid w:val="00104557"/>
    <w:rsid w:val="0011297B"/>
    <w:rsid w:val="001129D9"/>
    <w:rsid w:val="00117E09"/>
    <w:rsid w:val="001219E6"/>
    <w:rsid w:val="00122D91"/>
    <w:rsid w:val="00131358"/>
    <w:rsid w:val="001329D9"/>
    <w:rsid w:val="00134438"/>
    <w:rsid w:val="00137391"/>
    <w:rsid w:val="0013793A"/>
    <w:rsid w:val="00140539"/>
    <w:rsid w:val="00143142"/>
    <w:rsid w:val="00144BE1"/>
    <w:rsid w:val="001479AA"/>
    <w:rsid w:val="00155127"/>
    <w:rsid w:val="00157F55"/>
    <w:rsid w:val="001635DF"/>
    <w:rsid w:val="0016450F"/>
    <w:rsid w:val="0016488B"/>
    <w:rsid w:val="00166086"/>
    <w:rsid w:val="00171D12"/>
    <w:rsid w:val="00176E18"/>
    <w:rsid w:val="00181945"/>
    <w:rsid w:val="00181FEE"/>
    <w:rsid w:val="00182A61"/>
    <w:rsid w:val="001978B2"/>
    <w:rsid w:val="001A3144"/>
    <w:rsid w:val="001A4453"/>
    <w:rsid w:val="001B0CEF"/>
    <w:rsid w:val="001B3661"/>
    <w:rsid w:val="001B37FF"/>
    <w:rsid w:val="001C0CE3"/>
    <w:rsid w:val="001C4017"/>
    <w:rsid w:val="001C44CC"/>
    <w:rsid w:val="001C6AC9"/>
    <w:rsid w:val="001D0372"/>
    <w:rsid w:val="001E22A1"/>
    <w:rsid w:val="001E2837"/>
    <w:rsid w:val="001E6C9C"/>
    <w:rsid w:val="001F22C2"/>
    <w:rsid w:val="001F3284"/>
    <w:rsid w:val="0020792D"/>
    <w:rsid w:val="002126C5"/>
    <w:rsid w:val="0021397C"/>
    <w:rsid w:val="00222ECE"/>
    <w:rsid w:val="002251BF"/>
    <w:rsid w:val="002300B4"/>
    <w:rsid w:val="00231ECE"/>
    <w:rsid w:val="00241417"/>
    <w:rsid w:val="002453B4"/>
    <w:rsid w:val="00245563"/>
    <w:rsid w:val="002506F9"/>
    <w:rsid w:val="002530B2"/>
    <w:rsid w:val="00253B1C"/>
    <w:rsid w:val="0025408A"/>
    <w:rsid w:val="00255A00"/>
    <w:rsid w:val="00257E78"/>
    <w:rsid w:val="002600B6"/>
    <w:rsid w:val="00264809"/>
    <w:rsid w:val="00265217"/>
    <w:rsid w:val="00275806"/>
    <w:rsid w:val="0027583E"/>
    <w:rsid w:val="00280FA6"/>
    <w:rsid w:val="00282428"/>
    <w:rsid w:val="0028661B"/>
    <w:rsid w:val="0029198E"/>
    <w:rsid w:val="002955E9"/>
    <w:rsid w:val="002967F7"/>
    <w:rsid w:val="00297537"/>
    <w:rsid w:val="002A00CA"/>
    <w:rsid w:val="002A38B8"/>
    <w:rsid w:val="002A7B98"/>
    <w:rsid w:val="002B1D19"/>
    <w:rsid w:val="002B7ECA"/>
    <w:rsid w:val="002C0955"/>
    <w:rsid w:val="002C235A"/>
    <w:rsid w:val="002C3B4E"/>
    <w:rsid w:val="002D20A0"/>
    <w:rsid w:val="002E15D1"/>
    <w:rsid w:val="002E30B4"/>
    <w:rsid w:val="002E7A40"/>
    <w:rsid w:val="002F1551"/>
    <w:rsid w:val="002F72EE"/>
    <w:rsid w:val="003017A4"/>
    <w:rsid w:val="0030199E"/>
    <w:rsid w:val="00311908"/>
    <w:rsid w:val="0031309D"/>
    <w:rsid w:val="00317CF0"/>
    <w:rsid w:val="003206FB"/>
    <w:rsid w:val="00320CC3"/>
    <w:rsid w:val="00326F5B"/>
    <w:rsid w:val="00331333"/>
    <w:rsid w:val="003411D6"/>
    <w:rsid w:val="003413D6"/>
    <w:rsid w:val="0034238D"/>
    <w:rsid w:val="00343AAC"/>
    <w:rsid w:val="003568F2"/>
    <w:rsid w:val="00357342"/>
    <w:rsid w:val="00361E99"/>
    <w:rsid w:val="00366846"/>
    <w:rsid w:val="00374674"/>
    <w:rsid w:val="00377BBA"/>
    <w:rsid w:val="00377DA2"/>
    <w:rsid w:val="0039114A"/>
    <w:rsid w:val="00392549"/>
    <w:rsid w:val="0039335C"/>
    <w:rsid w:val="0039563B"/>
    <w:rsid w:val="00395E54"/>
    <w:rsid w:val="00396724"/>
    <w:rsid w:val="00397783"/>
    <w:rsid w:val="003A291B"/>
    <w:rsid w:val="003A319E"/>
    <w:rsid w:val="003A5CAD"/>
    <w:rsid w:val="003A63B0"/>
    <w:rsid w:val="003A6C5D"/>
    <w:rsid w:val="003A6ED1"/>
    <w:rsid w:val="003A71ED"/>
    <w:rsid w:val="003B189D"/>
    <w:rsid w:val="003B1F48"/>
    <w:rsid w:val="003B2907"/>
    <w:rsid w:val="003B5494"/>
    <w:rsid w:val="003C17F6"/>
    <w:rsid w:val="003C3926"/>
    <w:rsid w:val="003C7A32"/>
    <w:rsid w:val="003D1A28"/>
    <w:rsid w:val="003D1B2C"/>
    <w:rsid w:val="003D2783"/>
    <w:rsid w:val="003D5A93"/>
    <w:rsid w:val="003E27FD"/>
    <w:rsid w:val="003E4491"/>
    <w:rsid w:val="003E53FA"/>
    <w:rsid w:val="003E63D7"/>
    <w:rsid w:val="003E64DA"/>
    <w:rsid w:val="003F36D8"/>
    <w:rsid w:val="00400C7D"/>
    <w:rsid w:val="00401DE6"/>
    <w:rsid w:val="0040501B"/>
    <w:rsid w:val="00410AE3"/>
    <w:rsid w:val="00420877"/>
    <w:rsid w:val="00421186"/>
    <w:rsid w:val="00421EBA"/>
    <w:rsid w:val="00423F01"/>
    <w:rsid w:val="00425D2E"/>
    <w:rsid w:val="00427A45"/>
    <w:rsid w:val="00431BB1"/>
    <w:rsid w:val="004412B5"/>
    <w:rsid w:val="004416D5"/>
    <w:rsid w:val="004423EC"/>
    <w:rsid w:val="00443918"/>
    <w:rsid w:val="00443CB9"/>
    <w:rsid w:val="00444668"/>
    <w:rsid w:val="00445BB5"/>
    <w:rsid w:val="004465A5"/>
    <w:rsid w:val="004472A8"/>
    <w:rsid w:val="00453CE8"/>
    <w:rsid w:val="00456FA0"/>
    <w:rsid w:val="00457324"/>
    <w:rsid w:val="00457EDF"/>
    <w:rsid w:val="00461F41"/>
    <w:rsid w:val="0046619F"/>
    <w:rsid w:val="0046731B"/>
    <w:rsid w:val="0047345D"/>
    <w:rsid w:val="0047699A"/>
    <w:rsid w:val="004826A3"/>
    <w:rsid w:val="00487716"/>
    <w:rsid w:val="004949E2"/>
    <w:rsid w:val="00494FF1"/>
    <w:rsid w:val="00497FA4"/>
    <w:rsid w:val="004A2F4A"/>
    <w:rsid w:val="004A5BB0"/>
    <w:rsid w:val="004A6916"/>
    <w:rsid w:val="004A69D6"/>
    <w:rsid w:val="004A6EF1"/>
    <w:rsid w:val="004B22F2"/>
    <w:rsid w:val="004B3985"/>
    <w:rsid w:val="004B3FBC"/>
    <w:rsid w:val="004C029E"/>
    <w:rsid w:val="004C3508"/>
    <w:rsid w:val="004C39BD"/>
    <w:rsid w:val="004D10A3"/>
    <w:rsid w:val="004D4DCE"/>
    <w:rsid w:val="004D5298"/>
    <w:rsid w:val="004D597D"/>
    <w:rsid w:val="004E476E"/>
    <w:rsid w:val="004E60EA"/>
    <w:rsid w:val="004E7183"/>
    <w:rsid w:val="004E7E75"/>
    <w:rsid w:val="004F0C36"/>
    <w:rsid w:val="004F3530"/>
    <w:rsid w:val="004F78F4"/>
    <w:rsid w:val="004F7EE1"/>
    <w:rsid w:val="00500A9E"/>
    <w:rsid w:val="005014A1"/>
    <w:rsid w:val="00502EFE"/>
    <w:rsid w:val="00506C4F"/>
    <w:rsid w:val="00507456"/>
    <w:rsid w:val="00515BD3"/>
    <w:rsid w:val="0051618D"/>
    <w:rsid w:val="005167DF"/>
    <w:rsid w:val="00517821"/>
    <w:rsid w:val="00517B51"/>
    <w:rsid w:val="005229EF"/>
    <w:rsid w:val="00522DBF"/>
    <w:rsid w:val="005300EE"/>
    <w:rsid w:val="00530F68"/>
    <w:rsid w:val="00531371"/>
    <w:rsid w:val="00532B77"/>
    <w:rsid w:val="00534B62"/>
    <w:rsid w:val="00535228"/>
    <w:rsid w:val="0053723C"/>
    <w:rsid w:val="0054001C"/>
    <w:rsid w:val="005405AA"/>
    <w:rsid w:val="0054529C"/>
    <w:rsid w:val="00546F0B"/>
    <w:rsid w:val="00554E13"/>
    <w:rsid w:val="005564CC"/>
    <w:rsid w:val="00560621"/>
    <w:rsid w:val="00561FCB"/>
    <w:rsid w:val="00562E64"/>
    <w:rsid w:val="0056445C"/>
    <w:rsid w:val="0057068D"/>
    <w:rsid w:val="00571510"/>
    <w:rsid w:val="00572FEB"/>
    <w:rsid w:val="0058038B"/>
    <w:rsid w:val="005870A8"/>
    <w:rsid w:val="00594B01"/>
    <w:rsid w:val="005A16EC"/>
    <w:rsid w:val="005A68E7"/>
    <w:rsid w:val="005B08EA"/>
    <w:rsid w:val="005B4CD8"/>
    <w:rsid w:val="005B585B"/>
    <w:rsid w:val="005B61BE"/>
    <w:rsid w:val="005B666B"/>
    <w:rsid w:val="005C1790"/>
    <w:rsid w:val="005C5271"/>
    <w:rsid w:val="005C5F4D"/>
    <w:rsid w:val="005D0B2C"/>
    <w:rsid w:val="005D1C20"/>
    <w:rsid w:val="005D1E90"/>
    <w:rsid w:val="005D5028"/>
    <w:rsid w:val="005D6DE0"/>
    <w:rsid w:val="005D727D"/>
    <w:rsid w:val="005E1C2D"/>
    <w:rsid w:val="005E213E"/>
    <w:rsid w:val="005E3330"/>
    <w:rsid w:val="005E3786"/>
    <w:rsid w:val="005E5001"/>
    <w:rsid w:val="005E6EAB"/>
    <w:rsid w:val="005F0239"/>
    <w:rsid w:val="005F3A9E"/>
    <w:rsid w:val="005F6666"/>
    <w:rsid w:val="006005EC"/>
    <w:rsid w:val="006020AC"/>
    <w:rsid w:val="0060278E"/>
    <w:rsid w:val="00602CDF"/>
    <w:rsid w:val="0060398A"/>
    <w:rsid w:val="00604E77"/>
    <w:rsid w:val="006053FE"/>
    <w:rsid w:val="006070C3"/>
    <w:rsid w:val="00612FF4"/>
    <w:rsid w:val="006157D1"/>
    <w:rsid w:val="0061692A"/>
    <w:rsid w:val="006233AB"/>
    <w:rsid w:val="006333CA"/>
    <w:rsid w:val="006352F4"/>
    <w:rsid w:val="00643949"/>
    <w:rsid w:val="006452BE"/>
    <w:rsid w:val="00645739"/>
    <w:rsid w:val="00646CB0"/>
    <w:rsid w:val="00652A8C"/>
    <w:rsid w:val="00654E59"/>
    <w:rsid w:val="0066185B"/>
    <w:rsid w:val="0067369A"/>
    <w:rsid w:val="0067661B"/>
    <w:rsid w:val="00677349"/>
    <w:rsid w:val="006812AC"/>
    <w:rsid w:val="00684F6D"/>
    <w:rsid w:val="006917A0"/>
    <w:rsid w:val="0069406B"/>
    <w:rsid w:val="00694811"/>
    <w:rsid w:val="0069554B"/>
    <w:rsid w:val="0069797F"/>
    <w:rsid w:val="006A031C"/>
    <w:rsid w:val="006A3B3B"/>
    <w:rsid w:val="006A64A2"/>
    <w:rsid w:val="006B0CAE"/>
    <w:rsid w:val="006B0F4F"/>
    <w:rsid w:val="006B6FB3"/>
    <w:rsid w:val="006C0443"/>
    <w:rsid w:val="006C13F3"/>
    <w:rsid w:val="006C7A4D"/>
    <w:rsid w:val="006C7F07"/>
    <w:rsid w:val="006D047B"/>
    <w:rsid w:val="006E13BB"/>
    <w:rsid w:val="006F03EB"/>
    <w:rsid w:val="006F21BD"/>
    <w:rsid w:val="006F5A6E"/>
    <w:rsid w:val="006F6FEC"/>
    <w:rsid w:val="00706966"/>
    <w:rsid w:val="00714F9D"/>
    <w:rsid w:val="00721479"/>
    <w:rsid w:val="00722124"/>
    <w:rsid w:val="00725081"/>
    <w:rsid w:val="00730517"/>
    <w:rsid w:val="00732F7C"/>
    <w:rsid w:val="00733AA7"/>
    <w:rsid w:val="007414B6"/>
    <w:rsid w:val="00750120"/>
    <w:rsid w:val="00750325"/>
    <w:rsid w:val="00753B18"/>
    <w:rsid w:val="00754BAB"/>
    <w:rsid w:val="00765844"/>
    <w:rsid w:val="00771A15"/>
    <w:rsid w:val="00785BF5"/>
    <w:rsid w:val="00791922"/>
    <w:rsid w:val="00792512"/>
    <w:rsid w:val="007936C4"/>
    <w:rsid w:val="00795682"/>
    <w:rsid w:val="007973C2"/>
    <w:rsid w:val="007A08A7"/>
    <w:rsid w:val="007A2CC1"/>
    <w:rsid w:val="007A50E3"/>
    <w:rsid w:val="007A587B"/>
    <w:rsid w:val="007A76D4"/>
    <w:rsid w:val="007B4706"/>
    <w:rsid w:val="007B4C5F"/>
    <w:rsid w:val="007C03FF"/>
    <w:rsid w:val="007C34BD"/>
    <w:rsid w:val="007C35A3"/>
    <w:rsid w:val="007C3AB0"/>
    <w:rsid w:val="007C587C"/>
    <w:rsid w:val="007C59D4"/>
    <w:rsid w:val="007C6EE5"/>
    <w:rsid w:val="007D20FE"/>
    <w:rsid w:val="007D3E66"/>
    <w:rsid w:val="007D51B6"/>
    <w:rsid w:val="007E0521"/>
    <w:rsid w:val="007E09FC"/>
    <w:rsid w:val="007E117B"/>
    <w:rsid w:val="007E2ADB"/>
    <w:rsid w:val="007E4901"/>
    <w:rsid w:val="007F2214"/>
    <w:rsid w:val="007F5EA9"/>
    <w:rsid w:val="007F6941"/>
    <w:rsid w:val="00800D42"/>
    <w:rsid w:val="00806E0D"/>
    <w:rsid w:val="008079B8"/>
    <w:rsid w:val="008100F5"/>
    <w:rsid w:val="008105BD"/>
    <w:rsid w:val="00812052"/>
    <w:rsid w:val="00822FF4"/>
    <w:rsid w:val="00825A7B"/>
    <w:rsid w:val="008303E2"/>
    <w:rsid w:val="0084011D"/>
    <w:rsid w:val="00840F94"/>
    <w:rsid w:val="00843D98"/>
    <w:rsid w:val="008445DF"/>
    <w:rsid w:val="00845ADD"/>
    <w:rsid w:val="008462BA"/>
    <w:rsid w:val="0085231E"/>
    <w:rsid w:val="0086019E"/>
    <w:rsid w:val="00861462"/>
    <w:rsid w:val="00862D46"/>
    <w:rsid w:val="00863032"/>
    <w:rsid w:val="008638EB"/>
    <w:rsid w:val="00863CCD"/>
    <w:rsid w:val="00864018"/>
    <w:rsid w:val="008644AF"/>
    <w:rsid w:val="00870ADB"/>
    <w:rsid w:val="00876080"/>
    <w:rsid w:val="00876922"/>
    <w:rsid w:val="00877C9C"/>
    <w:rsid w:val="00890665"/>
    <w:rsid w:val="00892B4F"/>
    <w:rsid w:val="00892DF5"/>
    <w:rsid w:val="00896DB3"/>
    <w:rsid w:val="008977AC"/>
    <w:rsid w:val="008A058D"/>
    <w:rsid w:val="008A3CF2"/>
    <w:rsid w:val="008B2C15"/>
    <w:rsid w:val="008B3A96"/>
    <w:rsid w:val="008B6906"/>
    <w:rsid w:val="008B766B"/>
    <w:rsid w:val="008C0E7E"/>
    <w:rsid w:val="008C176C"/>
    <w:rsid w:val="008C2871"/>
    <w:rsid w:val="008C55D5"/>
    <w:rsid w:val="008D2627"/>
    <w:rsid w:val="008D5881"/>
    <w:rsid w:val="008E21B2"/>
    <w:rsid w:val="008E4AF9"/>
    <w:rsid w:val="008F14F6"/>
    <w:rsid w:val="008F352B"/>
    <w:rsid w:val="008F655E"/>
    <w:rsid w:val="0090632B"/>
    <w:rsid w:val="00914278"/>
    <w:rsid w:val="00916275"/>
    <w:rsid w:val="00916D69"/>
    <w:rsid w:val="009228D6"/>
    <w:rsid w:val="00927F49"/>
    <w:rsid w:val="00933227"/>
    <w:rsid w:val="009333C8"/>
    <w:rsid w:val="00935B9F"/>
    <w:rsid w:val="00941A7C"/>
    <w:rsid w:val="00944FB5"/>
    <w:rsid w:val="0094514C"/>
    <w:rsid w:val="00947E15"/>
    <w:rsid w:val="0095025E"/>
    <w:rsid w:val="00951395"/>
    <w:rsid w:val="00954ABD"/>
    <w:rsid w:val="00960B67"/>
    <w:rsid w:val="00965B9B"/>
    <w:rsid w:val="00967E05"/>
    <w:rsid w:val="00976F05"/>
    <w:rsid w:val="00977958"/>
    <w:rsid w:val="009811FF"/>
    <w:rsid w:val="00983732"/>
    <w:rsid w:val="00991F55"/>
    <w:rsid w:val="00992E5A"/>
    <w:rsid w:val="0099661C"/>
    <w:rsid w:val="009A08C4"/>
    <w:rsid w:val="009A3224"/>
    <w:rsid w:val="009A48E3"/>
    <w:rsid w:val="009B0985"/>
    <w:rsid w:val="009B353F"/>
    <w:rsid w:val="009C2F69"/>
    <w:rsid w:val="009C5446"/>
    <w:rsid w:val="009C7D0D"/>
    <w:rsid w:val="009D0016"/>
    <w:rsid w:val="009D0C7F"/>
    <w:rsid w:val="009D1D0F"/>
    <w:rsid w:val="009D2939"/>
    <w:rsid w:val="009D4781"/>
    <w:rsid w:val="009D535C"/>
    <w:rsid w:val="009D58DF"/>
    <w:rsid w:val="009D628E"/>
    <w:rsid w:val="009D6DCA"/>
    <w:rsid w:val="009E2A0E"/>
    <w:rsid w:val="009E2E43"/>
    <w:rsid w:val="009E6903"/>
    <w:rsid w:val="009E7B83"/>
    <w:rsid w:val="009F257C"/>
    <w:rsid w:val="009F2CD4"/>
    <w:rsid w:val="009F3BD1"/>
    <w:rsid w:val="009F6641"/>
    <w:rsid w:val="009F724C"/>
    <w:rsid w:val="00A00C4F"/>
    <w:rsid w:val="00A04252"/>
    <w:rsid w:val="00A053FF"/>
    <w:rsid w:val="00A06500"/>
    <w:rsid w:val="00A1242F"/>
    <w:rsid w:val="00A12732"/>
    <w:rsid w:val="00A17643"/>
    <w:rsid w:val="00A210A3"/>
    <w:rsid w:val="00A2172B"/>
    <w:rsid w:val="00A2469F"/>
    <w:rsid w:val="00A25A06"/>
    <w:rsid w:val="00A32C00"/>
    <w:rsid w:val="00A3754B"/>
    <w:rsid w:val="00A4083A"/>
    <w:rsid w:val="00A4482E"/>
    <w:rsid w:val="00A47554"/>
    <w:rsid w:val="00A50003"/>
    <w:rsid w:val="00A50AD3"/>
    <w:rsid w:val="00A51FB9"/>
    <w:rsid w:val="00A52D5D"/>
    <w:rsid w:val="00A56A86"/>
    <w:rsid w:val="00A6029F"/>
    <w:rsid w:val="00A63F55"/>
    <w:rsid w:val="00A64552"/>
    <w:rsid w:val="00A64913"/>
    <w:rsid w:val="00A71D17"/>
    <w:rsid w:val="00A73B50"/>
    <w:rsid w:val="00A8685E"/>
    <w:rsid w:val="00A86D1A"/>
    <w:rsid w:val="00A873FE"/>
    <w:rsid w:val="00A92489"/>
    <w:rsid w:val="00A945FD"/>
    <w:rsid w:val="00A95551"/>
    <w:rsid w:val="00A9756D"/>
    <w:rsid w:val="00A97ABA"/>
    <w:rsid w:val="00AA1397"/>
    <w:rsid w:val="00AA174A"/>
    <w:rsid w:val="00AA6FE4"/>
    <w:rsid w:val="00AA74C8"/>
    <w:rsid w:val="00AB1855"/>
    <w:rsid w:val="00AB2E4E"/>
    <w:rsid w:val="00AB4CC3"/>
    <w:rsid w:val="00AC66AB"/>
    <w:rsid w:val="00AC6BA7"/>
    <w:rsid w:val="00AC725A"/>
    <w:rsid w:val="00AD030C"/>
    <w:rsid w:val="00AD1D52"/>
    <w:rsid w:val="00AD67A2"/>
    <w:rsid w:val="00AE0698"/>
    <w:rsid w:val="00AE4477"/>
    <w:rsid w:val="00AF0427"/>
    <w:rsid w:val="00AF1BD3"/>
    <w:rsid w:val="00AF4E1D"/>
    <w:rsid w:val="00AF7CCF"/>
    <w:rsid w:val="00B02E56"/>
    <w:rsid w:val="00B030E4"/>
    <w:rsid w:val="00B0407B"/>
    <w:rsid w:val="00B10248"/>
    <w:rsid w:val="00B110E8"/>
    <w:rsid w:val="00B1447B"/>
    <w:rsid w:val="00B16FCD"/>
    <w:rsid w:val="00B1704B"/>
    <w:rsid w:val="00B20B57"/>
    <w:rsid w:val="00B22073"/>
    <w:rsid w:val="00B2216C"/>
    <w:rsid w:val="00B23282"/>
    <w:rsid w:val="00B2426E"/>
    <w:rsid w:val="00B25193"/>
    <w:rsid w:val="00B26877"/>
    <w:rsid w:val="00B318CB"/>
    <w:rsid w:val="00B35695"/>
    <w:rsid w:val="00B36D6A"/>
    <w:rsid w:val="00B37D9F"/>
    <w:rsid w:val="00B43861"/>
    <w:rsid w:val="00B471C4"/>
    <w:rsid w:val="00B47CE1"/>
    <w:rsid w:val="00B5068C"/>
    <w:rsid w:val="00B521AC"/>
    <w:rsid w:val="00B53379"/>
    <w:rsid w:val="00B637C4"/>
    <w:rsid w:val="00B65E4F"/>
    <w:rsid w:val="00B72A23"/>
    <w:rsid w:val="00B73E96"/>
    <w:rsid w:val="00B74D58"/>
    <w:rsid w:val="00B751D1"/>
    <w:rsid w:val="00B75D81"/>
    <w:rsid w:val="00B76AAC"/>
    <w:rsid w:val="00B84FA8"/>
    <w:rsid w:val="00B86BD8"/>
    <w:rsid w:val="00B964E8"/>
    <w:rsid w:val="00BA3E98"/>
    <w:rsid w:val="00BA6044"/>
    <w:rsid w:val="00BA6B04"/>
    <w:rsid w:val="00BB186F"/>
    <w:rsid w:val="00BB4828"/>
    <w:rsid w:val="00BB507D"/>
    <w:rsid w:val="00BB77B8"/>
    <w:rsid w:val="00BC04EF"/>
    <w:rsid w:val="00BC2099"/>
    <w:rsid w:val="00BC516B"/>
    <w:rsid w:val="00BC57C0"/>
    <w:rsid w:val="00BD27A5"/>
    <w:rsid w:val="00BD2D96"/>
    <w:rsid w:val="00BD342E"/>
    <w:rsid w:val="00BD72C6"/>
    <w:rsid w:val="00BE0B09"/>
    <w:rsid w:val="00BE0B69"/>
    <w:rsid w:val="00BE0E92"/>
    <w:rsid w:val="00BE4F42"/>
    <w:rsid w:val="00BF2A59"/>
    <w:rsid w:val="00C02C70"/>
    <w:rsid w:val="00C06176"/>
    <w:rsid w:val="00C07556"/>
    <w:rsid w:val="00C127F2"/>
    <w:rsid w:val="00C15A80"/>
    <w:rsid w:val="00C16712"/>
    <w:rsid w:val="00C2160B"/>
    <w:rsid w:val="00C21C67"/>
    <w:rsid w:val="00C31C12"/>
    <w:rsid w:val="00C36F0B"/>
    <w:rsid w:val="00C4057D"/>
    <w:rsid w:val="00C41064"/>
    <w:rsid w:val="00C4268E"/>
    <w:rsid w:val="00C45F87"/>
    <w:rsid w:val="00C46825"/>
    <w:rsid w:val="00C5057B"/>
    <w:rsid w:val="00C5066D"/>
    <w:rsid w:val="00C51539"/>
    <w:rsid w:val="00C561DC"/>
    <w:rsid w:val="00C5662A"/>
    <w:rsid w:val="00C5712D"/>
    <w:rsid w:val="00C65849"/>
    <w:rsid w:val="00C658B9"/>
    <w:rsid w:val="00C67636"/>
    <w:rsid w:val="00C701F9"/>
    <w:rsid w:val="00C71CD1"/>
    <w:rsid w:val="00C72E89"/>
    <w:rsid w:val="00C813BB"/>
    <w:rsid w:val="00C83827"/>
    <w:rsid w:val="00C96F3F"/>
    <w:rsid w:val="00CA2BD7"/>
    <w:rsid w:val="00CA50CE"/>
    <w:rsid w:val="00CB20A0"/>
    <w:rsid w:val="00CB2963"/>
    <w:rsid w:val="00CB4A97"/>
    <w:rsid w:val="00CB5E69"/>
    <w:rsid w:val="00CC4649"/>
    <w:rsid w:val="00CC5498"/>
    <w:rsid w:val="00CD0390"/>
    <w:rsid w:val="00CD1843"/>
    <w:rsid w:val="00CD362C"/>
    <w:rsid w:val="00CD5E09"/>
    <w:rsid w:val="00CD6D91"/>
    <w:rsid w:val="00CD7C4C"/>
    <w:rsid w:val="00CE1B1C"/>
    <w:rsid w:val="00CE5049"/>
    <w:rsid w:val="00CE78F5"/>
    <w:rsid w:val="00CF1DFE"/>
    <w:rsid w:val="00CF25D9"/>
    <w:rsid w:val="00CF7D94"/>
    <w:rsid w:val="00D02114"/>
    <w:rsid w:val="00D03030"/>
    <w:rsid w:val="00D04416"/>
    <w:rsid w:val="00D06A29"/>
    <w:rsid w:val="00D11588"/>
    <w:rsid w:val="00D13869"/>
    <w:rsid w:val="00D1705A"/>
    <w:rsid w:val="00D17CBC"/>
    <w:rsid w:val="00D23F81"/>
    <w:rsid w:val="00D24228"/>
    <w:rsid w:val="00D312A6"/>
    <w:rsid w:val="00D31903"/>
    <w:rsid w:val="00D45C20"/>
    <w:rsid w:val="00D463AA"/>
    <w:rsid w:val="00D5113D"/>
    <w:rsid w:val="00D560B8"/>
    <w:rsid w:val="00D57CF5"/>
    <w:rsid w:val="00D61BF6"/>
    <w:rsid w:val="00D62652"/>
    <w:rsid w:val="00D62784"/>
    <w:rsid w:val="00D64BF1"/>
    <w:rsid w:val="00D66052"/>
    <w:rsid w:val="00D712EC"/>
    <w:rsid w:val="00D73738"/>
    <w:rsid w:val="00D75BC9"/>
    <w:rsid w:val="00D77269"/>
    <w:rsid w:val="00D77B20"/>
    <w:rsid w:val="00D77BFB"/>
    <w:rsid w:val="00D77C81"/>
    <w:rsid w:val="00D802A9"/>
    <w:rsid w:val="00D844F5"/>
    <w:rsid w:val="00D84A1B"/>
    <w:rsid w:val="00D90825"/>
    <w:rsid w:val="00D9227D"/>
    <w:rsid w:val="00D9282B"/>
    <w:rsid w:val="00D96183"/>
    <w:rsid w:val="00DA3420"/>
    <w:rsid w:val="00DB32C3"/>
    <w:rsid w:val="00DC233E"/>
    <w:rsid w:val="00DC5580"/>
    <w:rsid w:val="00DD2D7F"/>
    <w:rsid w:val="00DD6FE2"/>
    <w:rsid w:val="00DE2885"/>
    <w:rsid w:val="00DE3FBE"/>
    <w:rsid w:val="00DF0D52"/>
    <w:rsid w:val="00E00EC6"/>
    <w:rsid w:val="00E0502C"/>
    <w:rsid w:val="00E1791E"/>
    <w:rsid w:val="00E2644D"/>
    <w:rsid w:val="00E310DD"/>
    <w:rsid w:val="00E3310E"/>
    <w:rsid w:val="00E43262"/>
    <w:rsid w:val="00E44B17"/>
    <w:rsid w:val="00E479F4"/>
    <w:rsid w:val="00E53980"/>
    <w:rsid w:val="00E724D5"/>
    <w:rsid w:val="00E76177"/>
    <w:rsid w:val="00E77F48"/>
    <w:rsid w:val="00E82DFE"/>
    <w:rsid w:val="00E968A8"/>
    <w:rsid w:val="00EA30E0"/>
    <w:rsid w:val="00EA7147"/>
    <w:rsid w:val="00EB0F6A"/>
    <w:rsid w:val="00EB1B5C"/>
    <w:rsid w:val="00EB2869"/>
    <w:rsid w:val="00EB57AE"/>
    <w:rsid w:val="00EB7D1E"/>
    <w:rsid w:val="00EC0E44"/>
    <w:rsid w:val="00EC12AB"/>
    <w:rsid w:val="00EC18CF"/>
    <w:rsid w:val="00EC19E0"/>
    <w:rsid w:val="00EC2DC3"/>
    <w:rsid w:val="00EC7F37"/>
    <w:rsid w:val="00ED013E"/>
    <w:rsid w:val="00ED0CBE"/>
    <w:rsid w:val="00ED0D5A"/>
    <w:rsid w:val="00ED0DFB"/>
    <w:rsid w:val="00ED16A9"/>
    <w:rsid w:val="00ED40D4"/>
    <w:rsid w:val="00ED7341"/>
    <w:rsid w:val="00EE115B"/>
    <w:rsid w:val="00EE3270"/>
    <w:rsid w:val="00EF0315"/>
    <w:rsid w:val="00EF1D0D"/>
    <w:rsid w:val="00EF1DC5"/>
    <w:rsid w:val="00EF4058"/>
    <w:rsid w:val="00EF4B7B"/>
    <w:rsid w:val="00F01458"/>
    <w:rsid w:val="00F014EE"/>
    <w:rsid w:val="00F01D45"/>
    <w:rsid w:val="00F0417F"/>
    <w:rsid w:val="00F05C80"/>
    <w:rsid w:val="00F07DDC"/>
    <w:rsid w:val="00F23C55"/>
    <w:rsid w:val="00F241F0"/>
    <w:rsid w:val="00F265E4"/>
    <w:rsid w:val="00F33D89"/>
    <w:rsid w:val="00F3741F"/>
    <w:rsid w:val="00F40D6D"/>
    <w:rsid w:val="00F46011"/>
    <w:rsid w:val="00F47F73"/>
    <w:rsid w:val="00F537D7"/>
    <w:rsid w:val="00F53AB4"/>
    <w:rsid w:val="00F60358"/>
    <w:rsid w:val="00F63C60"/>
    <w:rsid w:val="00F63E70"/>
    <w:rsid w:val="00F64F4D"/>
    <w:rsid w:val="00F676CC"/>
    <w:rsid w:val="00F701BD"/>
    <w:rsid w:val="00F72386"/>
    <w:rsid w:val="00F72AFC"/>
    <w:rsid w:val="00F73966"/>
    <w:rsid w:val="00F7433F"/>
    <w:rsid w:val="00F74A04"/>
    <w:rsid w:val="00F778A2"/>
    <w:rsid w:val="00F8057E"/>
    <w:rsid w:val="00F80644"/>
    <w:rsid w:val="00F80B06"/>
    <w:rsid w:val="00F8175F"/>
    <w:rsid w:val="00F93A2A"/>
    <w:rsid w:val="00F94A5E"/>
    <w:rsid w:val="00FA3B85"/>
    <w:rsid w:val="00FA5DE1"/>
    <w:rsid w:val="00FB6F56"/>
    <w:rsid w:val="00FC0D97"/>
    <w:rsid w:val="00FC3BFB"/>
    <w:rsid w:val="00FC7475"/>
    <w:rsid w:val="00FD237B"/>
    <w:rsid w:val="00FD45B2"/>
    <w:rsid w:val="00FE29E7"/>
    <w:rsid w:val="00FF458A"/>
    <w:rsid w:val="00FF5538"/>
    <w:rsid w:val="00FF6CA4"/>
    <w:rsid w:val="00FF6CA5"/>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43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CC1"/>
    <w:pPr>
      <w:ind w:left="720"/>
      <w:contextualSpacing/>
    </w:pPr>
  </w:style>
  <w:style w:type="paragraph" w:styleId="a4">
    <w:name w:val="header"/>
    <w:basedOn w:val="a"/>
    <w:link w:val="Char"/>
    <w:uiPriority w:val="99"/>
    <w:unhideWhenUsed/>
    <w:rsid w:val="00AF7CCF"/>
    <w:pPr>
      <w:tabs>
        <w:tab w:val="center" w:pos="4153"/>
        <w:tab w:val="right" w:pos="8306"/>
      </w:tabs>
      <w:spacing w:after="0" w:line="240" w:lineRule="auto"/>
    </w:pPr>
  </w:style>
  <w:style w:type="character" w:customStyle="1" w:styleId="Char">
    <w:name w:val="رأس صفحة Char"/>
    <w:basedOn w:val="a0"/>
    <w:link w:val="a4"/>
    <w:uiPriority w:val="99"/>
    <w:rsid w:val="00AF7CCF"/>
  </w:style>
  <w:style w:type="paragraph" w:styleId="a5">
    <w:name w:val="footer"/>
    <w:basedOn w:val="a"/>
    <w:link w:val="Char0"/>
    <w:uiPriority w:val="99"/>
    <w:unhideWhenUsed/>
    <w:rsid w:val="00AF7CCF"/>
    <w:pPr>
      <w:tabs>
        <w:tab w:val="center" w:pos="4153"/>
        <w:tab w:val="right" w:pos="8306"/>
      </w:tabs>
      <w:spacing w:after="0" w:line="240" w:lineRule="auto"/>
    </w:pPr>
  </w:style>
  <w:style w:type="character" w:customStyle="1" w:styleId="Char0">
    <w:name w:val="تذييل صفحة Char"/>
    <w:basedOn w:val="a0"/>
    <w:link w:val="a5"/>
    <w:uiPriority w:val="99"/>
    <w:rsid w:val="00AF7CCF"/>
  </w:style>
  <w:style w:type="paragraph" w:styleId="a6">
    <w:name w:val="Balloon Text"/>
    <w:basedOn w:val="a"/>
    <w:link w:val="Char1"/>
    <w:uiPriority w:val="99"/>
    <w:semiHidden/>
    <w:unhideWhenUsed/>
    <w:rsid w:val="00AF7CC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F7CCF"/>
    <w:rPr>
      <w:rFonts w:ascii="Tahoma" w:hAnsi="Tahoma" w:cs="Tahoma"/>
      <w:sz w:val="16"/>
      <w:szCs w:val="16"/>
    </w:rPr>
  </w:style>
  <w:style w:type="paragraph" w:styleId="a7">
    <w:name w:val="Normal (Web)"/>
    <w:basedOn w:val="a"/>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6">
    <w:name w:val="Light Shading Accent 6"/>
    <w:basedOn w:val="a1"/>
    <w:uiPriority w:val="60"/>
    <w:rsid w:val="00DF0D52"/>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
    <w:name w:val="Light Shading Accent 2"/>
    <w:basedOn w:val="a1"/>
    <w:uiPriority w:val="60"/>
    <w:rsid w:val="00DF0D5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a8">
    <w:name w:val="Placeholder Text"/>
    <w:basedOn w:val="a0"/>
    <w:uiPriority w:val="99"/>
    <w:semiHidden/>
    <w:rsid w:val="006157D1"/>
    <w:rPr>
      <w:color w:val="808080"/>
    </w:rPr>
  </w:style>
  <w:style w:type="paragraph" w:customStyle="1" w:styleId="Default">
    <w:name w:val="Default"/>
    <w:rsid w:val="00ED0CBE"/>
    <w:pPr>
      <w:autoSpaceDE w:val="0"/>
      <w:autoSpaceDN w:val="0"/>
      <w:adjustRightInd w:val="0"/>
      <w:spacing w:after="0" w:line="240" w:lineRule="auto"/>
    </w:pPr>
    <w:rPr>
      <w:rFonts w:ascii="Times New Roman" w:hAnsi="Times New Roman" w:cs="Times New Roman"/>
      <w:color w:val="000000"/>
      <w:sz w:val="24"/>
      <w:szCs w:val="24"/>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CC1"/>
    <w:pPr>
      <w:ind w:left="720"/>
      <w:contextualSpacing/>
    </w:pPr>
  </w:style>
  <w:style w:type="paragraph" w:styleId="Header">
    <w:name w:val="header"/>
    <w:basedOn w:val="Normal"/>
    <w:link w:val="HeaderChar"/>
    <w:uiPriority w:val="99"/>
    <w:unhideWhenUsed/>
    <w:rsid w:val="00AF7CCF"/>
    <w:pPr>
      <w:tabs>
        <w:tab w:val="center" w:pos="4153"/>
        <w:tab w:val="right" w:pos="8306"/>
      </w:tabs>
      <w:spacing w:after="0" w:line="240" w:lineRule="auto"/>
    </w:pPr>
  </w:style>
  <w:style w:type="character" w:customStyle="1" w:styleId="HeaderChar">
    <w:name w:val="Header Char"/>
    <w:basedOn w:val="DefaultParagraphFont"/>
    <w:link w:val="Header"/>
    <w:uiPriority w:val="99"/>
    <w:rsid w:val="00AF7CCF"/>
  </w:style>
  <w:style w:type="paragraph" w:styleId="Footer">
    <w:name w:val="footer"/>
    <w:basedOn w:val="Normal"/>
    <w:link w:val="FooterChar"/>
    <w:uiPriority w:val="99"/>
    <w:unhideWhenUsed/>
    <w:rsid w:val="00AF7C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AF7CCF"/>
  </w:style>
  <w:style w:type="paragraph" w:styleId="BalloonText">
    <w:name w:val="Balloon Text"/>
    <w:basedOn w:val="Normal"/>
    <w:link w:val="BalloonTextChar"/>
    <w:uiPriority w:val="99"/>
    <w:semiHidden/>
    <w:unhideWhenUsed/>
    <w:rsid w:val="00AF7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CCF"/>
    <w:rPr>
      <w:rFonts w:ascii="Tahoma" w:hAnsi="Tahoma" w:cs="Tahoma"/>
      <w:sz w:val="16"/>
      <w:szCs w:val="16"/>
    </w:rPr>
  </w:style>
  <w:style w:type="paragraph" w:styleId="NormalWeb">
    <w:name w:val="Normal (Web)"/>
    <w:basedOn w:val="Normal"/>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Shading-Accent6">
    <w:name w:val="Light Shading Accent 6"/>
    <w:basedOn w:val="TableNormal"/>
    <w:uiPriority w:val="60"/>
    <w:rsid w:val="00DF0D5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2">
    <w:name w:val="Light Shading Accent 2"/>
    <w:basedOn w:val="TableNormal"/>
    <w:uiPriority w:val="60"/>
    <w:rsid w:val="00DF0D5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r="http://schemas.openxmlformats.org/officeDocument/2006/relationships" xmlns:w="http://schemas.openxmlformats.org/wordprocessingml/2006/main">
  <w:divs>
    <w:div w:id="36317287">
      <w:bodyDiv w:val="1"/>
      <w:marLeft w:val="0"/>
      <w:marRight w:val="0"/>
      <w:marTop w:val="0"/>
      <w:marBottom w:val="0"/>
      <w:divBdr>
        <w:top w:val="none" w:sz="0" w:space="0" w:color="auto"/>
        <w:left w:val="none" w:sz="0" w:space="0" w:color="auto"/>
        <w:bottom w:val="none" w:sz="0" w:space="0" w:color="auto"/>
        <w:right w:val="none" w:sz="0" w:space="0" w:color="auto"/>
      </w:divBdr>
      <w:divsChild>
        <w:div w:id="893656460">
          <w:marLeft w:val="720"/>
          <w:marRight w:val="0"/>
          <w:marTop w:val="154"/>
          <w:marBottom w:val="0"/>
          <w:divBdr>
            <w:top w:val="none" w:sz="0" w:space="0" w:color="auto"/>
            <w:left w:val="none" w:sz="0" w:space="0" w:color="auto"/>
            <w:bottom w:val="none" w:sz="0" w:space="0" w:color="auto"/>
            <w:right w:val="none" w:sz="0" w:space="0" w:color="auto"/>
          </w:divBdr>
        </w:div>
        <w:div w:id="106705653">
          <w:marLeft w:val="720"/>
          <w:marRight w:val="0"/>
          <w:marTop w:val="154"/>
          <w:marBottom w:val="0"/>
          <w:divBdr>
            <w:top w:val="none" w:sz="0" w:space="0" w:color="auto"/>
            <w:left w:val="none" w:sz="0" w:space="0" w:color="auto"/>
            <w:bottom w:val="none" w:sz="0" w:space="0" w:color="auto"/>
            <w:right w:val="none" w:sz="0" w:space="0" w:color="auto"/>
          </w:divBdr>
        </w:div>
      </w:divsChild>
    </w:div>
    <w:div w:id="82802510">
      <w:bodyDiv w:val="1"/>
      <w:marLeft w:val="0"/>
      <w:marRight w:val="0"/>
      <w:marTop w:val="0"/>
      <w:marBottom w:val="0"/>
      <w:divBdr>
        <w:top w:val="none" w:sz="0" w:space="0" w:color="auto"/>
        <w:left w:val="none" w:sz="0" w:space="0" w:color="auto"/>
        <w:bottom w:val="none" w:sz="0" w:space="0" w:color="auto"/>
        <w:right w:val="none" w:sz="0" w:space="0" w:color="auto"/>
      </w:divBdr>
      <w:divsChild>
        <w:div w:id="1991904025">
          <w:marLeft w:val="0"/>
          <w:marRight w:val="0"/>
          <w:marTop w:val="288"/>
          <w:marBottom w:val="0"/>
          <w:divBdr>
            <w:top w:val="none" w:sz="0" w:space="0" w:color="auto"/>
            <w:left w:val="none" w:sz="0" w:space="0" w:color="auto"/>
            <w:bottom w:val="none" w:sz="0" w:space="0" w:color="auto"/>
            <w:right w:val="none" w:sz="0" w:space="0" w:color="auto"/>
          </w:divBdr>
        </w:div>
        <w:div w:id="875311541">
          <w:marLeft w:val="0"/>
          <w:marRight w:val="0"/>
          <w:marTop w:val="288"/>
          <w:marBottom w:val="0"/>
          <w:divBdr>
            <w:top w:val="none" w:sz="0" w:space="0" w:color="auto"/>
            <w:left w:val="none" w:sz="0" w:space="0" w:color="auto"/>
            <w:bottom w:val="none" w:sz="0" w:space="0" w:color="auto"/>
            <w:right w:val="none" w:sz="0" w:space="0" w:color="auto"/>
          </w:divBdr>
        </w:div>
      </w:divsChild>
    </w:div>
    <w:div w:id="99184052">
      <w:bodyDiv w:val="1"/>
      <w:marLeft w:val="0"/>
      <w:marRight w:val="0"/>
      <w:marTop w:val="0"/>
      <w:marBottom w:val="0"/>
      <w:divBdr>
        <w:top w:val="none" w:sz="0" w:space="0" w:color="auto"/>
        <w:left w:val="none" w:sz="0" w:space="0" w:color="auto"/>
        <w:bottom w:val="none" w:sz="0" w:space="0" w:color="auto"/>
        <w:right w:val="none" w:sz="0" w:space="0" w:color="auto"/>
      </w:divBdr>
    </w:div>
    <w:div w:id="644773514">
      <w:bodyDiv w:val="1"/>
      <w:marLeft w:val="0"/>
      <w:marRight w:val="0"/>
      <w:marTop w:val="0"/>
      <w:marBottom w:val="0"/>
      <w:divBdr>
        <w:top w:val="none" w:sz="0" w:space="0" w:color="auto"/>
        <w:left w:val="none" w:sz="0" w:space="0" w:color="auto"/>
        <w:bottom w:val="none" w:sz="0" w:space="0" w:color="auto"/>
        <w:right w:val="none" w:sz="0" w:space="0" w:color="auto"/>
      </w:divBdr>
    </w:div>
    <w:div w:id="663123795">
      <w:bodyDiv w:val="1"/>
      <w:marLeft w:val="0"/>
      <w:marRight w:val="0"/>
      <w:marTop w:val="0"/>
      <w:marBottom w:val="0"/>
      <w:divBdr>
        <w:top w:val="none" w:sz="0" w:space="0" w:color="auto"/>
        <w:left w:val="none" w:sz="0" w:space="0" w:color="auto"/>
        <w:bottom w:val="none" w:sz="0" w:space="0" w:color="auto"/>
        <w:right w:val="none" w:sz="0" w:space="0" w:color="auto"/>
      </w:divBdr>
    </w:div>
    <w:div w:id="742339581">
      <w:bodyDiv w:val="1"/>
      <w:marLeft w:val="0"/>
      <w:marRight w:val="0"/>
      <w:marTop w:val="0"/>
      <w:marBottom w:val="0"/>
      <w:divBdr>
        <w:top w:val="none" w:sz="0" w:space="0" w:color="auto"/>
        <w:left w:val="none" w:sz="0" w:space="0" w:color="auto"/>
        <w:bottom w:val="none" w:sz="0" w:space="0" w:color="auto"/>
        <w:right w:val="none" w:sz="0" w:space="0" w:color="auto"/>
      </w:divBdr>
      <w:divsChild>
        <w:div w:id="1218053295">
          <w:marLeft w:val="0"/>
          <w:marRight w:val="0"/>
          <w:marTop w:val="288"/>
          <w:marBottom w:val="0"/>
          <w:divBdr>
            <w:top w:val="none" w:sz="0" w:space="0" w:color="auto"/>
            <w:left w:val="none" w:sz="0" w:space="0" w:color="auto"/>
            <w:bottom w:val="none" w:sz="0" w:space="0" w:color="auto"/>
            <w:right w:val="none" w:sz="0" w:space="0" w:color="auto"/>
          </w:divBdr>
        </w:div>
      </w:divsChild>
    </w:div>
    <w:div w:id="783042027">
      <w:bodyDiv w:val="1"/>
      <w:marLeft w:val="0"/>
      <w:marRight w:val="0"/>
      <w:marTop w:val="0"/>
      <w:marBottom w:val="0"/>
      <w:divBdr>
        <w:top w:val="none" w:sz="0" w:space="0" w:color="auto"/>
        <w:left w:val="none" w:sz="0" w:space="0" w:color="auto"/>
        <w:bottom w:val="none" w:sz="0" w:space="0" w:color="auto"/>
        <w:right w:val="none" w:sz="0" w:space="0" w:color="auto"/>
      </w:divBdr>
      <w:divsChild>
        <w:div w:id="1081560864">
          <w:marLeft w:val="0"/>
          <w:marRight w:val="0"/>
          <w:marTop w:val="288"/>
          <w:marBottom w:val="0"/>
          <w:divBdr>
            <w:top w:val="none" w:sz="0" w:space="0" w:color="auto"/>
            <w:left w:val="none" w:sz="0" w:space="0" w:color="auto"/>
            <w:bottom w:val="none" w:sz="0" w:space="0" w:color="auto"/>
            <w:right w:val="none" w:sz="0" w:space="0" w:color="auto"/>
          </w:divBdr>
        </w:div>
      </w:divsChild>
    </w:div>
    <w:div w:id="856121520">
      <w:bodyDiv w:val="1"/>
      <w:marLeft w:val="0"/>
      <w:marRight w:val="0"/>
      <w:marTop w:val="0"/>
      <w:marBottom w:val="0"/>
      <w:divBdr>
        <w:top w:val="none" w:sz="0" w:space="0" w:color="auto"/>
        <w:left w:val="none" w:sz="0" w:space="0" w:color="auto"/>
        <w:bottom w:val="none" w:sz="0" w:space="0" w:color="auto"/>
        <w:right w:val="none" w:sz="0" w:space="0" w:color="auto"/>
      </w:divBdr>
      <w:divsChild>
        <w:div w:id="616840811">
          <w:marLeft w:val="0"/>
          <w:marRight w:val="0"/>
          <w:marTop w:val="288"/>
          <w:marBottom w:val="0"/>
          <w:divBdr>
            <w:top w:val="none" w:sz="0" w:space="0" w:color="auto"/>
            <w:left w:val="none" w:sz="0" w:space="0" w:color="auto"/>
            <w:bottom w:val="none" w:sz="0" w:space="0" w:color="auto"/>
            <w:right w:val="none" w:sz="0" w:space="0" w:color="auto"/>
          </w:divBdr>
        </w:div>
      </w:divsChild>
    </w:div>
    <w:div w:id="2085178884">
      <w:bodyDiv w:val="1"/>
      <w:marLeft w:val="0"/>
      <w:marRight w:val="0"/>
      <w:marTop w:val="0"/>
      <w:marBottom w:val="0"/>
      <w:divBdr>
        <w:top w:val="none" w:sz="0" w:space="0" w:color="auto"/>
        <w:left w:val="none" w:sz="0" w:space="0" w:color="auto"/>
        <w:bottom w:val="none" w:sz="0" w:space="0" w:color="auto"/>
        <w:right w:val="none" w:sz="0" w:space="0" w:color="auto"/>
      </w:divBdr>
    </w:div>
    <w:div w:id="2110928719">
      <w:bodyDiv w:val="1"/>
      <w:marLeft w:val="0"/>
      <w:marRight w:val="0"/>
      <w:marTop w:val="0"/>
      <w:marBottom w:val="0"/>
      <w:divBdr>
        <w:top w:val="none" w:sz="0" w:space="0" w:color="auto"/>
        <w:left w:val="none" w:sz="0" w:space="0" w:color="auto"/>
        <w:bottom w:val="none" w:sz="0" w:space="0" w:color="auto"/>
        <w:right w:val="none" w:sz="0" w:space="0" w:color="auto"/>
      </w:divBdr>
      <w:divsChild>
        <w:div w:id="476069572">
          <w:marLeft w:val="0"/>
          <w:marRight w:val="0"/>
          <w:marTop w:val="28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glossaryDocument" Target="glossary/document.xml"/><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E34E1D412F042C595975C68ADA55219"/>
        <w:category>
          <w:name w:val="General"/>
          <w:gallery w:val="placeholder"/>
        </w:category>
        <w:types>
          <w:type w:val="bbPlcHdr"/>
        </w:types>
        <w:behaviors>
          <w:behavior w:val="content"/>
        </w:behaviors>
        <w:guid w:val="{7972681D-CF3C-4274-A168-2DD28C674897}"/>
      </w:docPartPr>
      <w:docPartBody>
        <w:p w:rsidR="00A6207D" w:rsidRDefault="00C52E92" w:rsidP="00C52E92">
          <w:pPr>
            <w:pStyle w:val="EE34E1D412F042C595975C68ADA5521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noPro-Regular">
    <w:altName w:val="Times New Roman"/>
    <w:panose1 w:val="00000000000000000000"/>
    <w:charset w:val="A1"/>
    <w:family w:val="auto"/>
    <w:notTrueType/>
    <w:pitch w:val="default"/>
    <w:sig w:usb0="00000081" w:usb1="00000000" w:usb2="00000000" w:usb3="00000000" w:csb0="00000008" w:csb1="00000000"/>
  </w:font>
  <w:font w:name="Cambria Math">
    <w:panose1 w:val="02040503050406030204"/>
    <w:charset w:val="00"/>
    <w:family w:val="roman"/>
    <w:pitch w:val="variable"/>
    <w:sig w:usb0="E00002FF" w:usb1="420024FF" w:usb2="00000000" w:usb3="00000000" w:csb0="0000019F" w:csb1="00000000"/>
  </w:font>
  <w:font w:name="Frutiger-Roman">
    <w:altName w:val="Arial"/>
    <w:panose1 w:val="00000000000000000000"/>
    <w:charset w:val="00"/>
    <w:family w:val="swiss"/>
    <w:notTrueType/>
    <w:pitch w:val="default"/>
    <w:sig w:usb0="00000003" w:usb1="00000000" w:usb2="00000000" w:usb3="00000000" w:csb0="00000001" w:csb1="00000000"/>
  </w:font>
  <w:font w:name="ArnoPro-Italic">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4398A"/>
    <w:rsid w:val="00047242"/>
    <w:rsid w:val="00147CCE"/>
    <w:rsid w:val="001F470D"/>
    <w:rsid w:val="00262521"/>
    <w:rsid w:val="00286EDA"/>
    <w:rsid w:val="00317BA7"/>
    <w:rsid w:val="00432608"/>
    <w:rsid w:val="005225D5"/>
    <w:rsid w:val="0058548E"/>
    <w:rsid w:val="005D1F83"/>
    <w:rsid w:val="005D538D"/>
    <w:rsid w:val="0061786E"/>
    <w:rsid w:val="00627B69"/>
    <w:rsid w:val="00A379F7"/>
    <w:rsid w:val="00A6207D"/>
    <w:rsid w:val="00B33E66"/>
    <w:rsid w:val="00BA7718"/>
    <w:rsid w:val="00C52E92"/>
    <w:rsid w:val="00CA0C35"/>
    <w:rsid w:val="00CA4D06"/>
    <w:rsid w:val="00D27BE2"/>
    <w:rsid w:val="00D4398A"/>
    <w:rsid w:val="00DB4853"/>
    <w:rsid w:val="00EA3F4D"/>
    <w:rsid w:val="00ED3999"/>
    <w:rsid w:val="00F307FE"/>
    <w:rsid w:val="00FB3D06"/>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1456489F8D4E388B02D1038A9CC140">
    <w:name w:val="B81456489F8D4E388B02D1038A9CC140"/>
    <w:rsid w:val="00D4398A"/>
    <w:pPr>
      <w:bidi/>
    </w:pPr>
  </w:style>
  <w:style w:type="paragraph" w:customStyle="1" w:styleId="EE34E1D412F042C595975C68ADA55219">
    <w:name w:val="EE34E1D412F042C595975C68ADA55219"/>
    <w:rsid w:val="00C52E92"/>
    <w:pPr>
      <w:bidi/>
    </w:pPr>
  </w:style>
  <w:style w:type="character" w:styleId="a3">
    <w:name w:val="Placeholder Text"/>
    <w:basedOn w:val="a0"/>
    <w:uiPriority w:val="99"/>
    <w:semiHidden/>
    <w:rsid w:val="00262521"/>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31032-A3F4-46FA-8EB4-553ED0BCC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12</Pages>
  <Words>885</Words>
  <Characters>5048</Characters>
  <Application>Microsoft Office Word</Application>
  <DocSecurity>0</DocSecurity>
  <Lines>42</Lines>
  <Paragraphs>11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أ.م.د. زينب القيسي                                                                                                                          هندسة المرور المتقدم                                                                             محاضرة رقم 7</vt:lpstr>
      <vt:lpstr>محاضرة رقم 1</vt:lpstr>
    </vt:vector>
  </TitlesOfParts>
  <Company>Ahmed-Under</Company>
  <LinksUpToDate>false</LinksUpToDate>
  <CharactersWithSpaces>5922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أ.م.د. زينب القيسي                                                                                                                          هندسة المرور المتقدم                                                                             محاضرة رقم 7</dc:title>
  <dc:creator>Zainab</dc:creator>
  <cp:lastModifiedBy>user</cp:lastModifiedBy>
  <cp:revision>784</cp:revision>
  <dcterms:created xsi:type="dcterms:W3CDTF">2012-09-28T08:18:00Z</dcterms:created>
  <dcterms:modified xsi:type="dcterms:W3CDTF">2017-11-05T09:05:00Z</dcterms:modified>
</cp:coreProperties>
</file>